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53C45" w14:textId="77777777" w:rsidR="000532FA" w:rsidRDefault="00E122B2">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25A53C46" w14:textId="77777777" w:rsidR="000532FA" w:rsidRDefault="00E122B2">
      <w:pPr>
        <w:spacing w:after="0" w:line="240" w:lineRule="auto"/>
        <w:jc w:val="center"/>
        <w:rPr>
          <w:rFonts w:ascii="Calibri" w:hAnsi="Calibri" w:cs="Calibri"/>
          <w:bCs/>
          <w:sz w:val="18"/>
          <w:szCs w:val="18"/>
        </w:rPr>
      </w:pPr>
      <w:r>
        <w:rPr>
          <w:rFonts w:ascii="Calibri" w:hAnsi="Calibri" w:cs="Calibri"/>
          <w:bCs/>
          <w:i/>
          <w:iCs/>
          <w:sz w:val="18"/>
          <w:szCs w:val="18"/>
        </w:rPr>
        <w:t>Christian Science Quarterly</w:t>
      </w:r>
      <w:r>
        <w:rPr>
          <w:rFonts w:ascii="Calibri" w:hAnsi="Calibri" w:cs="Calibri"/>
          <w:bCs/>
          <w:sz w:val="18"/>
          <w:szCs w:val="18"/>
        </w:rPr>
        <w:t xml:space="preserve"> – Bible Lessons Portuguese Edition</w:t>
      </w:r>
    </w:p>
    <w:p w14:paraId="25A53C47" w14:textId="77777777" w:rsidR="000532FA" w:rsidRDefault="00E122B2">
      <w:pPr>
        <w:spacing w:after="120" w:line="240" w:lineRule="auto"/>
        <w:jc w:val="center"/>
        <w:rPr>
          <w:rFonts w:ascii="Calibri" w:hAnsi="Calibri" w:cs="Calibri"/>
          <w:bCs/>
          <w:sz w:val="20"/>
          <w:szCs w:val="20"/>
          <w:lang w:val="es-ES"/>
        </w:rPr>
      </w:pPr>
      <w:r>
        <w:rPr>
          <w:rFonts w:ascii="Calibri" w:hAnsi="Calibri" w:cs="Calibri"/>
          <w:bCs/>
          <w:sz w:val="18"/>
          <w:szCs w:val="18"/>
          <w:lang w:val="es-ES"/>
        </w:rPr>
        <w:t>(© 2022 The Christian Science Publishing Society)</w:t>
      </w:r>
    </w:p>
    <w:p w14:paraId="25A53C48" w14:textId="77777777" w:rsidR="000532FA" w:rsidRDefault="000532FA">
      <w:pPr>
        <w:spacing w:after="120" w:line="240" w:lineRule="auto"/>
        <w:jc w:val="center"/>
        <w:rPr>
          <w:rFonts w:ascii="Calibri" w:hAnsi="Calibri" w:cs="Calibri"/>
          <w:b/>
          <w:sz w:val="24"/>
          <w:szCs w:val="24"/>
          <w:lang w:val="es-ES"/>
        </w:rPr>
      </w:pPr>
    </w:p>
    <w:p w14:paraId="25A53C49" w14:textId="1FA93F4B" w:rsidR="000532FA" w:rsidRDefault="00E122B2" w:rsidP="00715E31">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sidR="00D76843" w:rsidRPr="00D76843">
        <w:rPr>
          <w:rFonts w:ascii="Calibri" w:hAnsi="Calibri"/>
          <w:b/>
          <w:color w:val="C00000"/>
          <w:sz w:val="24"/>
          <w:szCs w:val="24"/>
        </w:rPr>
        <w:t>A doutrina da reconciliação</w:t>
      </w:r>
      <w:r>
        <w:rPr>
          <w:rFonts w:ascii="Calibri" w:hAnsi="Calibri"/>
          <w:b/>
          <w:color w:val="C00000"/>
          <w:sz w:val="24"/>
          <w:szCs w:val="24"/>
        </w:rPr>
        <w:t xml:space="preserve"> </w:t>
      </w:r>
      <w:r>
        <w:rPr>
          <w:rFonts w:ascii="Calibri" w:hAnsi="Calibri"/>
          <w:b/>
          <w:sz w:val="24"/>
          <w:szCs w:val="24"/>
        </w:rPr>
        <w:t>(</w:t>
      </w:r>
      <w:r w:rsidR="00D76843">
        <w:rPr>
          <w:rFonts w:ascii="Calibri" w:hAnsi="Calibri"/>
          <w:b/>
          <w:sz w:val="24"/>
          <w:szCs w:val="24"/>
        </w:rPr>
        <w:t>10</w:t>
      </w:r>
      <w:r w:rsidR="00F41E3D">
        <w:rPr>
          <w:rFonts w:ascii="Calibri" w:hAnsi="Calibri"/>
          <w:b/>
          <w:sz w:val="24"/>
          <w:szCs w:val="24"/>
        </w:rPr>
        <w:t xml:space="preserve"> a </w:t>
      </w:r>
      <w:r w:rsidR="00D76843">
        <w:rPr>
          <w:rFonts w:ascii="Calibri" w:hAnsi="Calibri"/>
          <w:b/>
          <w:sz w:val="24"/>
          <w:szCs w:val="24"/>
        </w:rPr>
        <w:t>16</w:t>
      </w:r>
      <w:r>
        <w:rPr>
          <w:rFonts w:ascii="Calibri" w:hAnsi="Calibri"/>
          <w:b/>
          <w:sz w:val="24"/>
          <w:szCs w:val="24"/>
        </w:rPr>
        <w:t xml:space="preserve"> de </w:t>
      </w:r>
      <w:r w:rsidR="00715E31">
        <w:rPr>
          <w:rFonts w:ascii="Calibri" w:hAnsi="Calibri"/>
          <w:b/>
          <w:sz w:val="24"/>
          <w:szCs w:val="24"/>
        </w:rPr>
        <w:t>abril</w:t>
      </w:r>
      <w:r>
        <w:rPr>
          <w:rFonts w:ascii="Calibri" w:hAnsi="Calibri"/>
          <w:b/>
          <w:sz w:val="24"/>
          <w:szCs w:val="24"/>
        </w:rPr>
        <w:t xml:space="preserve"> de 2023)</w:t>
      </w:r>
      <w:bookmarkEnd w:id="0"/>
    </w:p>
    <w:p w14:paraId="25A53C4A" w14:textId="3248194B" w:rsidR="000532FA" w:rsidRDefault="00E122B2">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r>
        <w:rPr>
          <w:rFonts w:ascii="Calibri" w:hAnsi="Calibri" w:cs="Calibri" w:hint="eastAsia"/>
          <w:bCs/>
          <w:sz w:val="18"/>
          <w:szCs w:val="18"/>
        </w:rPr>
        <w:t xml:space="preserve">Pag </w:t>
      </w:r>
      <w:r w:rsidR="00D76843">
        <w:rPr>
          <w:rFonts w:ascii="Calibri" w:hAnsi="Calibri" w:cs="Calibri"/>
          <w:bCs/>
          <w:sz w:val="18"/>
          <w:szCs w:val="18"/>
        </w:rPr>
        <w:t>8</w:t>
      </w:r>
      <w:r>
        <w:rPr>
          <w:rFonts w:ascii="Calibri" w:hAnsi="Calibri" w:cs="Calibri"/>
          <w:bCs/>
          <w:sz w:val="18"/>
          <w:szCs w:val="18"/>
        </w:rPr>
        <w:t xml:space="preserve"> </w:t>
      </w:r>
      <w:r>
        <w:rPr>
          <w:rFonts w:ascii="Calibri" w:hAnsi="Calibri" w:cs="Calibri" w:hint="eastAsia"/>
          <w:bCs/>
          <w:sz w:val="18"/>
          <w:szCs w:val="18"/>
        </w:rPr>
        <w:t>e</w:t>
      </w:r>
      <w:r>
        <w:rPr>
          <w:rFonts w:ascii="Calibri" w:hAnsi="Calibri" w:cs="Calibri"/>
          <w:bCs/>
          <w:sz w:val="18"/>
          <w:szCs w:val="18"/>
        </w:rPr>
        <w:t xml:space="preserve"> </w:t>
      </w:r>
      <w:r w:rsidR="00D76843">
        <w:rPr>
          <w:rFonts w:ascii="Calibri" w:hAnsi="Calibri" w:cs="Calibri"/>
          <w:bCs/>
          <w:sz w:val="18"/>
          <w:szCs w:val="18"/>
        </w:rPr>
        <w:t>9</w:t>
      </w:r>
      <w:r>
        <w:rPr>
          <w:rFonts w:ascii="Calibri" w:hAnsi="Calibri" w:cs="Calibri" w:hint="eastAsia"/>
          <w:bCs/>
          <w:sz w:val="18"/>
          <w:szCs w:val="18"/>
        </w:rPr>
        <w:t>)</w:t>
      </w:r>
    </w:p>
    <w:p w14:paraId="25A53C4B" w14:textId="77777777" w:rsidR="000532FA" w:rsidRDefault="000532FA">
      <w:pPr>
        <w:spacing w:after="0" w:line="240" w:lineRule="auto"/>
        <w:jc w:val="center"/>
        <w:rPr>
          <w:rFonts w:ascii="Calibri" w:hAnsi="Calibri" w:cs="Calibri"/>
          <w:bCs/>
          <w:i/>
          <w:iCs/>
          <w:sz w:val="18"/>
          <w:szCs w:val="18"/>
        </w:rPr>
      </w:pPr>
    </w:p>
    <w:p w14:paraId="25A53C4C" w14:textId="77777777" w:rsidR="000532FA" w:rsidRDefault="000532FA">
      <w:pPr>
        <w:spacing w:after="0" w:line="240" w:lineRule="auto"/>
        <w:jc w:val="center"/>
        <w:rPr>
          <w:rFonts w:ascii="Calibri" w:hAnsi="Calibri" w:cs="Calibri"/>
          <w:bCs/>
          <w:i/>
          <w:iCs/>
          <w:sz w:val="18"/>
          <w:szCs w:val="18"/>
        </w:rPr>
      </w:pPr>
    </w:p>
    <w:p w14:paraId="25A53C4D" w14:textId="77777777" w:rsidR="000532FA" w:rsidRDefault="000532FA">
      <w:pPr>
        <w:spacing w:after="120" w:line="240" w:lineRule="auto"/>
        <w:jc w:val="both"/>
        <w:rPr>
          <w:rFonts w:ascii="Calibri" w:hAnsi="Calibri" w:cs="Calibri"/>
          <w:b/>
          <w:color w:val="006600"/>
          <w:sz w:val="24"/>
          <w:szCs w:val="24"/>
        </w:rPr>
      </w:pPr>
    </w:p>
    <w:p w14:paraId="25A53C4E" w14:textId="31147CCF" w:rsidR="000532FA" w:rsidRDefault="00E122B2">
      <w:pPr>
        <w:spacing w:after="120" w:line="240" w:lineRule="auto"/>
        <w:jc w:val="both"/>
        <w:rPr>
          <w:rFonts w:ascii="Calibri" w:hAnsi="Calibri" w:cs="Calibri"/>
          <w:b/>
          <w:sz w:val="24"/>
          <w:szCs w:val="24"/>
          <w:u w:val="single"/>
        </w:rPr>
      </w:pPr>
      <w:r>
        <w:rPr>
          <w:rFonts w:eastAsiaTheme="minorEastAsia" w:hAnsiTheme="minorEastAsia" w:cstheme="minorEastAsia" w:hint="eastAsia"/>
          <w:b/>
          <w:bCs/>
          <w:color w:val="000000"/>
          <w:sz w:val="24"/>
          <w:szCs w:val="24"/>
          <w:u w:val="single"/>
        </w:rPr>
        <w:t xml:space="preserve">Texto </w:t>
      </w:r>
      <w:r>
        <w:rPr>
          <w:rFonts w:eastAsiaTheme="minorEastAsia" w:hAnsiTheme="minorEastAsia" w:cstheme="minorEastAsia" w:hint="eastAsia"/>
          <w:b/>
          <w:bCs/>
          <w:color w:val="000000"/>
          <w:sz w:val="24"/>
          <w:szCs w:val="24"/>
          <w:u w:val="single"/>
        </w:rPr>
        <w:t>á</w:t>
      </w:r>
      <w:r>
        <w:rPr>
          <w:rFonts w:eastAsiaTheme="minorEastAsia" w:hAnsiTheme="minorEastAsia" w:cstheme="minorEastAsia" w:hint="eastAsia"/>
          <w:b/>
          <w:bCs/>
          <w:color w:val="000000"/>
          <w:sz w:val="24"/>
          <w:szCs w:val="24"/>
          <w:u w:val="single"/>
        </w:rPr>
        <w:t xml:space="preserve">ureo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sidR="007C66CA" w:rsidRPr="007C66CA">
        <w:rPr>
          <w:rFonts w:eastAsiaTheme="minorEastAsia" w:hAnsiTheme="minorEastAsia"/>
          <w:b/>
          <w:bCs/>
          <w:color w:val="000000"/>
          <w:sz w:val="24"/>
          <w:szCs w:val="24"/>
          <w:u w:val="single"/>
        </w:rPr>
        <w:t>Romanos 2:11</w:t>
      </w:r>
    </w:p>
    <w:p w14:paraId="25A53C4F" w14:textId="4B1D5E2D" w:rsidR="000532FA" w:rsidRDefault="00446E87">
      <w:pPr>
        <w:spacing w:after="0" w:line="240" w:lineRule="auto"/>
        <w:jc w:val="both"/>
        <w:rPr>
          <w:rFonts w:eastAsiaTheme="minorEastAsia" w:cstheme="minorHAnsi"/>
          <w:sz w:val="24"/>
          <w:szCs w:val="24"/>
        </w:rPr>
      </w:pPr>
      <w:r w:rsidRPr="00446E87">
        <w:rPr>
          <w:rFonts w:eastAsiaTheme="minorEastAsia" w:cstheme="minorHAnsi"/>
          <w:sz w:val="24"/>
          <w:szCs w:val="24"/>
        </w:rPr>
        <w:t>...para com Deus não há acepção de pessoas</w:t>
      </w:r>
      <w:r w:rsidR="00E122B2">
        <w:rPr>
          <w:rFonts w:eastAsiaTheme="minorEastAsia" w:cstheme="minorHAnsi"/>
          <w:sz w:val="24"/>
          <w:szCs w:val="24"/>
        </w:rPr>
        <w:t>.</w:t>
      </w:r>
    </w:p>
    <w:p w14:paraId="25A53C50" w14:textId="77777777" w:rsidR="000532FA" w:rsidRDefault="000532FA">
      <w:pPr>
        <w:spacing w:after="0" w:line="240" w:lineRule="auto"/>
        <w:jc w:val="both"/>
        <w:rPr>
          <w:rFonts w:eastAsiaTheme="minorEastAsia" w:hAnsiTheme="minorEastAsia" w:cstheme="minorEastAsia"/>
          <w:color w:val="000000"/>
          <w:sz w:val="24"/>
          <w:szCs w:val="24"/>
        </w:rPr>
      </w:pPr>
    </w:p>
    <w:p w14:paraId="25A53C51" w14:textId="77777777" w:rsidR="000532FA" w:rsidRDefault="000532FA">
      <w:pPr>
        <w:spacing w:after="0" w:line="240" w:lineRule="auto"/>
        <w:jc w:val="both"/>
        <w:rPr>
          <w:rFonts w:eastAsiaTheme="minorEastAsia" w:hAnsiTheme="minorEastAsia" w:cstheme="minorEastAsia"/>
          <w:color w:val="000000"/>
          <w:sz w:val="24"/>
          <w:szCs w:val="24"/>
        </w:rPr>
      </w:pPr>
    </w:p>
    <w:p w14:paraId="25A53C52" w14:textId="77777777" w:rsidR="000532FA" w:rsidRDefault="000532FA">
      <w:pPr>
        <w:spacing w:after="0" w:line="240" w:lineRule="auto"/>
        <w:jc w:val="both"/>
        <w:rPr>
          <w:rFonts w:eastAsiaTheme="minorEastAsia" w:hAnsiTheme="minorEastAsia" w:cstheme="minorEastAsia"/>
          <w:color w:val="000000"/>
          <w:sz w:val="24"/>
          <w:szCs w:val="24"/>
        </w:rPr>
      </w:pPr>
    </w:p>
    <w:p w14:paraId="25A53C53" w14:textId="555AC723" w:rsidR="000532FA" w:rsidRDefault="00E122B2">
      <w:pPr>
        <w:tabs>
          <w:tab w:val="left" w:pos="1764"/>
        </w:tabs>
        <w:spacing w:after="0" w:line="240" w:lineRule="auto"/>
        <w:jc w:val="both"/>
        <w:rPr>
          <w:rFonts w:eastAsiaTheme="minorEastAsia" w:hAnsiTheme="minorEastAsia"/>
          <w:b/>
          <w:bCs/>
          <w:color w:val="000000"/>
          <w:sz w:val="24"/>
          <w:szCs w:val="24"/>
          <w:u w:val="single"/>
        </w:rPr>
      </w:pPr>
      <w:r>
        <w:rPr>
          <w:rFonts w:eastAsiaTheme="minorEastAsia" w:hAnsiTheme="minorEastAsia" w:cstheme="minorEastAsia" w:hint="eastAsia"/>
          <w:b/>
          <w:bCs/>
          <w:color w:val="000000"/>
          <w:sz w:val="24"/>
          <w:szCs w:val="24"/>
          <w:u w:val="single"/>
        </w:rPr>
        <w:t xml:space="preserve">Leitura alternada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sidR="00446E87" w:rsidRPr="00446E87">
        <w:rPr>
          <w:rFonts w:eastAsiaTheme="minorEastAsia" w:hAnsiTheme="minorEastAsia"/>
          <w:b/>
          <w:bCs/>
          <w:color w:val="000000"/>
          <w:sz w:val="24"/>
          <w:szCs w:val="24"/>
          <w:u w:val="single"/>
        </w:rPr>
        <w:t>G</w:t>
      </w:r>
      <w:r w:rsidR="00446E87" w:rsidRPr="00446E87">
        <w:rPr>
          <w:rFonts w:eastAsiaTheme="minorEastAsia" w:hAnsiTheme="minorEastAsia"/>
          <w:b/>
          <w:bCs/>
          <w:color w:val="000000"/>
          <w:sz w:val="24"/>
          <w:szCs w:val="24"/>
          <w:u w:val="single"/>
        </w:rPr>
        <w:t>á</w:t>
      </w:r>
      <w:r w:rsidR="00446E87" w:rsidRPr="00446E87">
        <w:rPr>
          <w:rFonts w:eastAsiaTheme="minorEastAsia" w:hAnsiTheme="minorEastAsia"/>
          <w:b/>
          <w:bCs/>
          <w:color w:val="000000"/>
          <w:sz w:val="24"/>
          <w:szCs w:val="24"/>
          <w:u w:val="single"/>
        </w:rPr>
        <w:t>latas 3:28</w:t>
      </w:r>
    </w:p>
    <w:p w14:paraId="25A53C54" w14:textId="68D8165D" w:rsidR="000532FA" w:rsidRDefault="00E122B2">
      <w:pPr>
        <w:tabs>
          <w:tab w:val="left" w:pos="1764"/>
        </w:tabs>
        <w:spacing w:after="120" w:line="240" w:lineRule="auto"/>
        <w:jc w:val="both"/>
        <w:rPr>
          <w:rFonts w:ascii="Calibri" w:hAnsi="Calibri" w:cs="Calibri"/>
          <w:b/>
          <w:sz w:val="18"/>
          <w:szCs w:val="18"/>
          <w:u w:val="single"/>
        </w:rPr>
      </w:pPr>
      <w:r>
        <w:rPr>
          <w:rFonts w:eastAsiaTheme="minorEastAsia" w:hAnsiTheme="minorEastAsia"/>
          <w:b/>
          <w:bCs/>
          <w:color w:val="000000"/>
          <w:sz w:val="24"/>
          <w:szCs w:val="24"/>
        </w:rPr>
        <w:tab/>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 xml:space="preserve"> </w:t>
      </w:r>
      <w:r w:rsidR="00446E87" w:rsidRPr="00446E87">
        <w:rPr>
          <w:rFonts w:eastAsiaTheme="minorEastAsia" w:hAnsiTheme="minorEastAsia"/>
          <w:b/>
          <w:bCs/>
          <w:color w:val="000000"/>
          <w:sz w:val="24"/>
          <w:szCs w:val="24"/>
          <w:u w:val="single"/>
        </w:rPr>
        <w:t>Atos 10:34</w:t>
      </w:r>
      <w:r w:rsidR="00446E87" w:rsidRPr="00446E87">
        <w:rPr>
          <w:rFonts w:eastAsiaTheme="minorEastAsia" w:hAnsiTheme="minorEastAsia"/>
          <w:b/>
          <w:bCs/>
          <w:color w:val="000000"/>
          <w:sz w:val="24"/>
          <w:szCs w:val="24"/>
          <w:u w:val="single"/>
        </w:rPr>
        <w:t>–</w:t>
      </w:r>
      <w:r w:rsidR="00446E87" w:rsidRPr="00446E87">
        <w:rPr>
          <w:rFonts w:eastAsiaTheme="minorEastAsia" w:hAnsiTheme="minorEastAsia"/>
          <w:b/>
          <w:bCs/>
          <w:color w:val="000000"/>
          <w:sz w:val="24"/>
          <w:szCs w:val="24"/>
          <w:u w:val="single"/>
        </w:rPr>
        <w:t>38, 43; 11:1, 17, 18, 21</w:t>
      </w:r>
    </w:p>
    <w:p w14:paraId="51B04526" w14:textId="722A54E0" w:rsidR="00F058CE" w:rsidRPr="00F058CE" w:rsidRDefault="00F058CE" w:rsidP="00935F56">
      <w:pPr>
        <w:autoSpaceDE w:val="0"/>
        <w:autoSpaceDN w:val="0"/>
        <w:adjustRightInd w:val="0"/>
        <w:spacing w:after="120" w:line="240" w:lineRule="auto"/>
        <w:jc w:val="both"/>
        <w:rPr>
          <w:sz w:val="24"/>
          <w:szCs w:val="24"/>
        </w:rPr>
      </w:pPr>
      <w:r w:rsidRPr="00F058CE">
        <w:rPr>
          <w:sz w:val="24"/>
          <w:szCs w:val="24"/>
        </w:rPr>
        <w:t>28 Dessarte, não pode haver judeu nem grego; nem escravo nem liberto;</w:t>
      </w:r>
      <w:r>
        <w:rPr>
          <w:sz w:val="24"/>
          <w:szCs w:val="24"/>
        </w:rPr>
        <w:t xml:space="preserve"> </w:t>
      </w:r>
      <w:r w:rsidRPr="00F058CE">
        <w:rPr>
          <w:sz w:val="24"/>
          <w:szCs w:val="24"/>
        </w:rPr>
        <w:t>nem homem nem mulher; porque todos vós sois um em Cristo Jesus.</w:t>
      </w:r>
    </w:p>
    <w:p w14:paraId="7228FFA1" w14:textId="380A70A6" w:rsidR="00F058CE" w:rsidRPr="00935F56" w:rsidRDefault="00F058CE" w:rsidP="00935F56">
      <w:pPr>
        <w:autoSpaceDE w:val="0"/>
        <w:autoSpaceDN w:val="0"/>
        <w:adjustRightInd w:val="0"/>
        <w:spacing w:after="120" w:line="240" w:lineRule="auto"/>
        <w:jc w:val="both"/>
        <w:rPr>
          <w:b/>
          <w:bCs/>
          <w:sz w:val="24"/>
          <w:szCs w:val="24"/>
        </w:rPr>
      </w:pPr>
      <w:r w:rsidRPr="00935F56">
        <w:rPr>
          <w:b/>
          <w:bCs/>
          <w:sz w:val="24"/>
          <w:szCs w:val="24"/>
        </w:rPr>
        <w:t>34 ...falou Pedro, dizendo: Reconheço, por verdade, que Deus não faz acepção de pessoas;</w:t>
      </w:r>
    </w:p>
    <w:p w14:paraId="1FD1C654" w14:textId="5DEBE60B" w:rsidR="00F058CE" w:rsidRPr="00F058CE" w:rsidRDefault="00F058CE" w:rsidP="00935F56">
      <w:pPr>
        <w:autoSpaceDE w:val="0"/>
        <w:autoSpaceDN w:val="0"/>
        <w:adjustRightInd w:val="0"/>
        <w:spacing w:after="120" w:line="240" w:lineRule="auto"/>
        <w:jc w:val="both"/>
        <w:rPr>
          <w:sz w:val="24"/>
          <w:szCs w:val="24"/>
        </w:rPr>
      </w:pPr>
      <w:r w:rsidRPr="00F058CE">
        <w:rPr>
          <w:sz w:val="24"/>
          <w:szCs w:val="24"/>
        </w:rPr>
        <w:t>35 pelo contrário, em qualquer nação, aquele que o teme e faz o que é justo</w:t>
      </w:r>
      <w:r>
        <w:rPr>
          <w:sz w:val="24"/>
          <w:szCs w:val="24"/>
        </w:rPr>
        <w:t xml:space="preserve"> </w:t>
      </w:r>
      <w:r w:rsidRPr="00F058CE">
        <w:rPr>
          <w:sz w:val="24"/>
          <w:szCs w:val="24"/>
        </w:rPr>
        <w:t>lhe é aceitável.</w:t>
      </w:r>
    </w:p>
    <w:p w14:paraId="4C035B73" w14:textId="54BCBA0E" w:rsidR="00F058CE" w:rsidRPr="00935F56" w:rsidRDefault="00F058CE" w:rsidP="00935F56">
      <w:pPr>
        <w:autoSpaceDE w:val="0"/>
        <w:autoSpaceDN w:val="0"/>
        <w:adjustRightInd w:val="0"/>
        <w:spacing w:after="120" w:line="240" w:lineRule="auto"/>
        <w:jc w:val="both"/>
        <w:rPr>
          <w:b/>
          <w:bCs/>
          <w:sz w:val="24"/>
          <w:szCs w:val="24"/>
        </w:rPr>
      </w:pPr>
      <w:r w:rsidRPr="00935F56">
        <w:rPr>
          <w:b/>
          <w:bCs/>
          <w:sz w:val="24"/>
          <w:szCs w:val="24"/>
        </w:rPr>
        <w:t xml:space="preserve">36 Esta é a palavra que Deus enviou aos </w:t>
      </w:r>
      <w:r w:rsidR="0048659B" w:rsidRPr="00935F56">
        <w:rPr>
          <w:rFonts w:hint="eastAsia"/>
          <w:b/>
          <w:bCs/>
          <w:sz w:val="24"/>
          <w:szCs w:val="24"/>
        </w:rPr>
        <w:t>f</w:t>
      </w:r>
      <w:r w:rsidR="0048659B" w:rsidRPr="00935F56">
        <w:rPr>
          <w:b/>
          <w:bCs/>
          <w:sz w:val="24"/>
          <w:szCs w:val="24"/>
        </w:rPr>
        <w:t>i</w:t>
      </w:r>
      <w:r w:rsidRPr="00935F56">
        <w:rPr>
          <w:b/>
          <w:bCs/>
          <w:sz w:val="24"/>
          <w:szCs w:val="24"/>
        </w:rPr>
        <w:t>lhos de Israel, anunciando-lhes o evangelho da paz, por meio de Jesus Cristo. Este é o Senhor de todos.</w:t>
      </w:r>
    </w:p>
    <w:p w14:paraId="7AF5E813" w14:textId="154E01E4" w:rsidR="00F058CE" w:rsidRPr="00F058CE" w:rsidRDefault="00F058CE" w:rsidP="00935F56">
      <w:pPr>
        <w:autoSpaceDE w:val="0"/>
        <w:autoSpaceDN w:val="0"/>
        <w:adjustRightInd w:val="0"/>
        <w:spacing w:after="120" w:line="240" w:lineRule="auto"/>
        <w:jc w:val="both"/>
        <w:rPr>
          <w:sz w:val="24"/>
          <w:szCs w:val="24"/>
        </w:rPr>
      </w:pPr>
      <w:r w:rsidRPr="00F058CE">
        <w:rPr>
          <w:sz w:val="24"/>
          <w:szCs w:val="24"/>
        </w:rPr>
        <w:t>37 Vós conheceis a palavra que se divulgou por toda a Judeia, tendo começado</w:t>
      </w:r>
      <w:r w:rsidR="0048659B">
        <w:rPr>
          <w:sz w:val="24"/>
          <w:szCs w:val="24"/>
        </w:rPr>
        <w:t xml:space="preserve"> </w:t>
      </w:r>
      <w:r w:rsidRPr="00F058CE">
        <w:rPr>
          <w:sz w:val="24"/>
          <w:szCs w:val="24"/>
        </w:rPr>
        <w:t>desde a Galileia, depois do batismo que João pregou,</w:t>
      </w:r>
    </w:p>
    <w:p w14:paraId="46D51BA3" w14:textId="77777777" w:rsidR="00F058CE" w:rsidRPr="00935F56" w:rsidRDefault="00F058CE" w:rsidP="00935F56">
      <w:pPr>
        <w:autoSpaceDE w:val="0"/>
        <w:autoSpaceDN w:val="0"/>
        <w:adjustRightInd w:val="0"/>
        <w:spacing w:after="120" w:line="240" w:lineRule="auto"/>
        <w:jc w:val="both"/>
        <w:rPr>
          <w:b/>
          <w:bCs/>
          <w:sz w:val="24"/>
          <w:szCs w:val="24"/>
        </w:rPr>
      </w:pPr>
      <w:r w:rsidRPr="00935F56">
        <w:rPr>
          <w:b/>
          <w:bCs/>
          <w:sz w:val="24"/>
          <w:szCs w:val="24"/>
        </w:rPr>
        <w:t>38 como Deus ungiu a Jesus de Nazaré com o Espírito Santo e com poder, ...</w:t>
      </w:r>
    </w:p>
    <w:p w14:paraId="14B307CD" w14:textId="5B6F14F9" w:rsidR="00F058CE" w:rsidRPr="00F058CE" w:rsidRDefault="00F058CE" w:rsidP="00935F56">
      <w:pPr>
        <w:autoSpaceDE w:val="0"/>
        <w:autoSpaceDN w:val="0"/>
        <w:adjustRightInd w:val="0"/>
        <w:spacing w:after="120" w:line="240" w:lineRule="auto"/>
        <w:jc w:val="both"/>
        <w:rPr>
          <w:sz w:val="24"/>
          <w:szCs w:val="24"/>
        </w:rPr>
      </w:pPr>
      <w:r w:rsidRPr="00F058CE">
        <w:rPr>
          <w:sz w:val="24"/>
          <w:szCs w:val="24"/>
        </w:rPr>
        <w:t>43 Dele todos os profetas dão testemunho de que, por meio de seu nome,</w:t>
      </w:r>
      <w:r w:rsidR="0048659B">
        <w:rPr>
          <w:sz w:val="24"/>
          <w:szCs w:val="24"/>
        </w:rPr>
        <w:t xml:space="preserve"> </w:t>
      </w:r>
      <w:r w:rsidRPr="00F058CE">
        <w:rPr>
          <w:sz w:val="24"/>
          <w:szCs w:val="24"/>
        </w:rPr>
        <w:t>todo aquele que nele crê recebe remissão de pecados.</w:t>
      </w:r>
    </w:p>
    <w:p w14:paraId="104728F4" w14:textId="34B8B899" w:rsidR="00F058CE" w:rsidRPr="00935F56" w:rsidRDefault="00F058CE" w:rsidP="00935F56">
      <w:pPr>
        <w:autoSpaceDE w:val="0"/>
        <w:autoSpaceDN w:val="0"/>
        <w:adjustRightInd w:val="0"/>
        <w:spacing w:after="120" w:line="240" w:lineRule="auto"/>
        <w:jc w:val="both"/>
        <w:rPr>
          <w:b/>
          <w:bCs/>
          <w:sz w:val="24"/>
          <w:szCs w:val="24"/>
        </w:rPr>
      </w:pPr>
      <w:r w:rsidRPr="00935F56">
        <w:rPr>
          <w:b/>
          <w:bCs/>
          <w:sz w:val="24"/>
          <w:szCs w:val="24"/>
        </w:rPr>
        <w:t>1 Chegou ao conhecimento dos apóstolos e dos irmãos que estavam na</w:t>
      </w:r>
      <w:r w:rsidR="0048659B" w:rsidRPr="00935F56">
        <w:rPr>
          <w:b/>
          <w:bCs/>
          <w:sz w:val="24"/>
          <w:szCs w:val="24"/>
        </w:rPr>
        <w:t xml:space="preserve"> </w:t>
      </w:r>
      <w:r w:rsidRPr="00935F56">
        <w:rPr>
          <w:b/>
          <w:bCs/>
          <w:sz w:val="24"/>
          <w:szCs w:val="24"/>
        </w:rPr>
        <w:t>Judeia que também os gentios haviam recebido a palavra de Deus.</w:t>
      </w:r>
    </w:p>
    <w:p w14:paraId="6B161947" w14:textId="39C21B73" w:rsidR="00F058CE" w:rsidRPr="00F058CE" w:rsidRDefault="00F058CE" w:rsidP="00935F56">
      <w:pPr>
        <w:autoSpaceDE w:val="0"/>
        <w:autoSpaceDN w:val="0"/>
        <w:adjustRightInd w:val="0"/>
        <w:spacing w:after="120" w:line="240" w:lineRule="auto"/>
        <w:jc w:val="both"/>
        <w:rPr>
          <w:sz w:val="24"/>
          <w:szCs w:val="24"/>
        </w:rPr>
      </w:pPr>
      <w:r w:rsidRPr="00F058CE">
        <w:rPr>
          <w:sz w:val="24"/>
          <w:szCs w:val="24"/>
        </w:rPr>
        <w:t>17 Pois, se Deus lhes concedeu o mesmo dom que a nós nos outorgou</w:t>
      </w:r>
      <w:r w:rsidR="0048659B">
        <w:rPr>
          <w:sz w:val="24"/>
          <w:szCs w:val="24"/>
        </w:rPr>
        <w:t xml:space="preserve"> </w:t>
      </w:r>
      <w:r w:rsidRPr="00F058CE">
        <w:rPr>
          <w:sz w:val="24"/>
          <w:szCs w:val="24"/>
        </w:rPr>
        <w:t>quando cremos no Senhor Jesus, quem era eu para que pudesse resistir</w:t>
      </w:r>
      <w:r w:rsidR="0048659B">
        <w:rPr>
          <w:sz w:val="24"/>
          <w:szCs w:val="24"/>
        </w:rPr>
        <w:t xml:space="preserve"> </w:t>
      </w:r>
      <w:r w:rsidRPr="00F058CE">
        <w:rPr>
          <w:sz w:val="24"/>
          <w:szCs w:val="24"/>
        </w:rPr>
        <w:t>a Deus?</w:t>
      </w:r>
    </w:p>
    <w:p w14:paraId="4BFE5B05" w14:textId="5463CCAF" w:rsidR="00F058CE" w:rsidRPr="00935F56" w:rsidRDefault="00F058CE" w:rsidP="00935F56">
      <w:pPr>
        <w:autoSpaceDE w:val="0"/>
        <w:autoSpaceDN w:val="0"/>
        <w:adjustRightInd w:val="0"/>
        <w:spacing w:after="120" w:line="240" w:lineRule="auto"/>
        <w:jc w:val="both"/>
        <w:rPr>
          <w:b/>
          <w:bCs/>
          <w:sz w:val="24"/>
          <w:szCs w:val="24"/>
        </w:rPr>
      </w:pPr>
      <w:r w:rsidRPr="00935F56">
        <w:rPr>
          <w:b/>
          <w:bCs/>
          <w:sz w:val="24"/>
          <w:szCs w:val="24"/>
        </w:rPr>
        <w:t>18 E, ouvindo eles estas coisas, apaziguaram-se e glori</w:t>
      </w:r>
      <w:r w:rsidR="0048659B" w:rsidRPr="00935F56">
        <w:rPr>
          <w:rFonts w:hint="eastAsia"/>
          <w:b/>
          <w:bCs/>
          <w:sz w:val="24"/>
          <w:szCs w:val="24"/>
        </w:rPr>
        <w:t>f</w:t>
      </w:r>
      <w:r w:rsidR="0048659B" w:rsidRPr="00935F56">
        <w:rPr>
          <w:b/>
          <w:bCs/>
          <w:sz w:val="24"/>
          <w:szCs w:val="24"/>
        </w:rPr>
        <w:t>i</w:t>
      </w:r>
      <w:r w:rsidRPr="00935F56">
        <w:rPr>
          <w:b/>
          <w:bCs/>
          <w:sz w:val="24"/>
          <w:szCs w:val="24"/>
        </w:rPr>
        <w:t>caram a Deus,</w:t>
      </w:r>
      <w:r w:rsidR="0048659B" w:rsidRPr="00935F56">
        <w:rPr>
          <w:b/>
          <w:bCs/>
          <w:sz w:val="24"/>
          <w:szCs w:val="24"/>
        </w:rPr>
        <w:t xml:space="preserve"> </w:t>
      </w:r>
      <w:r w:rsidRPr="00935F56">
        <w:rPr>
          <w:b/>
          <w:bCs/>
          <w:sz w:val="24"/>
          <w:szCs w:val="24"/>
        </w:rPr>
        <w:t>dizendo: Logo, também aos gentios foi por Deus concedido o arrependimento</w:t>
      </w:r>
      <w:r w:rsidR="0048659B" w:rsidRPr="00935F56">
        <w:rPr>
          <w:b/>
          <w:bCs/>
          <w:sz w:val="24"/>
          <w:szCs w:val="24"/>
        </w:rPr>
        <w:t xml:space="preserve"> </w:t>
      </w:r>
      <w:r w:rsidRPr="00935F56">
        <w:rPr>
          <w:b/>
          <w:bCs/>
          <w:sz w:val="24"/>
          <w:szCs w:val="24"/>
        </w:rPr>
        <w:t>para vida.</w:t>
      </w:r>
    </w:p>
    <w:p w14:paraId="25A53C60" w14:textId="1A3F3BE6" w:rsidR="000532FA" w:rsidRDefault="00F058CE" w:rsidP="00F058CE">
      <w:pPr>
        <w:autoSpaceDE w:val="0"/>
        <w:autoSpaceDN w:val="0"/>
        <w:adjustRightInd w:val="0"/>
        <w:spacing w:after="0" w:line="240" w:lineRule="auto"/>
        <w:jc w:val="both"/>
        <w:rPr>
          <w:rFonts w:cstheme="minorHAnsi"/>
          <w:b/>
          <w:bCs/>
          <w:color w:val="000000"/>
          <w:sz w:val="24"/>
          <w:szCs w:val="24"/>
          <w:lang w:eastAsia="pt-BR"/>
        </w:rPr>
      </w:pPr>
      <w:r w:rsidRPr="00F058CE">
        <w:rPr>
          <w:sz w:val="24"/>
          <w:szCs w:val="24"/>
        </w:rPr>
        <w:t>21 A mão do Senhor estava com eles, e muitos, crendo, se converteram</w:t>
      </w:r>
      <w:r w:rsidR="0048659B">
        <w:rPr>
          <w:sz w:val="24"/>
          <w:szCs w:val="24"/>
        </w:rPr>
        <w:t xml:space="preserve"> </w:t>
      </w:r>
      <w:r w:rsidRPr="00F058CE">
        <w:rPr>
          <w:sz w:val="24"/>
          <w:szCs w:val="24"/>
        </w:rPr>
        <w:t>ao Senhor.</w:t>
      </w:r>
      <w:r w:rsidR="00E122B2">
        <w:rPr>
          <w:rFonts w:cstheme="minorHAnsi"/>
          <w:b/>
          <w:bCs/>
          <w:color w:val="000000"/>
          <w:sz w:val="24"/>
          <w:szCs w:val="24"/>
          <w:lang w:eastAsia="pt-BR"/>
        </w:rPr>
        <w:t xml:space="preserve"> </w:t>
      </w:r>
    </w:p>
    <w:p w14:paraId="25A53C61" w14:textId="6132B36E" w:rsidR="000532FA" w:rsidRDefault="00E122B2">
      <w:pPr>
        <w:autoSpaceDE w:val="0"/>
        <w:autoSpaceDN w:val="0"/>
        <w:adjustRightInd w:val="0"/>
        <w:spacing w:after="0" w:line="240" w:lineRule="auto"/>
        <w:jc w:val="both"/>
        <w:rPr>
          <w:rFonts w:cstheme="minorHAnsi"/>
          <w:b/>
          <w:bCs/>
          <w:color w:val="000000"/>
          <w:sz w:val="24"/>
          <w:szCs w:val="24"/>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14:paraId="25A53C62" w14:textId="77777777" w:rsidR="000532FA" w:rsidRDefault="000532FA">
      <w:pPr>
        <w:autoSpaceDE w:val="0"/>
        <w:autoSpaceDN w:val="0"/>
        <w:adjustRightInd w:val="0"/>
        <w:spacing w:after="0" w:line="240" w:lineRule="auto"/>
        <w:jc w:val="both"/>
        <w:rPr>
          <w:rFonts w:cstheme="minorHAnsi"/>
          <w:b/>
          <w:bCs/>
          <w:color w:val="000000"/>
          <w:sz w:val="24"/>
          <w:szCs w:val="24"/>
          <w:lang w:val="en-US" w:eastAsia="pt-BR"/>
        </w:rPr>
      </w:pPr>
    </w:p>
    <w:p w14:paraId="4A64B2AB" w14:textId="77777777" w:rsidR="000849BD" w:rsidRDefault="000849BD">
      <w:pPr>
        <w:autoSpaceDE w:val="0"/>
        <w:autoSpaceDN w:val="0"/>
        <w:adjustRightInd w:val="0"/>
        <w:spacing w:after="0" w:line="240" w:lineRule="auto"/>
        <w:jc w:val="both"/>
        <w:rPr>
          <w:rFonts w:cstheme="minorHAnsi"/>
          <w:b/>
          <w:bCs/>
          <w:color w:val="000000"/>
          <w:sz w:val="24"/>
          <w:szCs w:val="24"/>
          <w:lang w:eastAsia="pt-BR"/>
        </w:rPr>
      </w:pPr>
    </w:p>
    <w:p w14:paraId="25A53C63" w14:textId="77777777" w:rsidR="000532FA" w:rsidRDefault="000532FA">
      <w:pPr>
        <w:autoSpaceDE w:val="0"/>
        <w:autoSpaceDN w:val="0"/>
        <w:adjustRightInd w:val="0"/>
        <w:spacing w:after="0" w:line="240" w:lineRule="auto"/>
        <w:jc w:val="both"/>
        <w:rPr>
          <w:rFonts w:cstheme="minorHAnsi"/>
          <w:b/>
          <w:bCs/>
          <w:color w:val="000000"/>
          <w:sz w:val="24"/>
          <w:szCs w:val="24"/>
          <w:lang w:eastAsia="pt-BR"/>
        </w:rPr>
      </w:pPr>
    </w:p>
    <w:p w14:paraId="25A53C64" w14:textId="77777777" w:rsidR="000532FA" w:rsidRDefault="00E122B2">
      <w:pPr>
        <w:spacing w:after="0" w:line="240" w:lineRule="auto"/>
        <w:jc w:val="both"/>
        <w:rPr>
          <w:sz w:val="18"/>
          <w:szCs w:val="18"/>
        </w:rPr>
      </w:pPr>
      <w:r>
        <w:rPr>
          <w:i/>
          <w:iCs/>
          <w:sz w:val="18"/>
          <w:szCs w:val="18"/>
        </w:rPr>
        <w:t>Christian Science Quarterly</w:t>
      </w:r>
      <w:r>
        <w:rPr>
          <w:sz w:val="18"/>
          <w:szCs w:val="18"/>
        </w:rPr>
        <w:t xml:space="preserve"> </w:t>
      </w:r>
    </w:p>
    <w:p w14:paraId="25A53C65" w14:textId="77777777" w:rsidR="000532FA" w:rsidRDefault="00E122B2">
      <w:pPr>
        <w:spacing w:after="120" w:line="240" w:lineRule="auto"/>
        <w:jc w:val="both"/>
        <w:rPr>
          <w:sz w:val="18"/>
          <w:szCs w:val="18"/>
        </w:rPr>
      </w:pPr>
      <w:r>
        <w:rPr>
          <w:sz w:val="18"/>
          <w:szCs w:val="18"/>
        </w:rPr>
        <w:t xml:space="preserve">Bible Lessons — Portuguese Edition </w:t>
      </w:r>
    </w:p>
    <w:p w14:paraId="25A53C66" w14:textId="77777777" w:rsidR="000532FA" w:rsidRDefault="00E122B2">
      <w:pPr>
        <w:spacing w:after="120" w:line="240" w:lineRule="auto"/>
        <w:jc w:val="both"/>
        <w:rPr>
          <w:sz w:val="18"/>
          <w:szCs w:val="18"/>
        </w:rPr>
      </w:pPr>
      <w:r>
        <w:rPr>
          <w:sz w:val="18"/>
          <w:szCs w:val="18"/>
        </w:rPr>
        <w:t>Published quarterly by The Christian Science Publishing Society, 210 Massachusetts Avenue, Boston MA 02115-3195 USA, an activity of The First Church of Christ, Scientist, in Boston, Massachusetts.</w:t>
      </w:r>
    </w:p>
    <w:p w14:paraId="25A53C67" w14:textId="77777777" w:rsidR="000532FA" w:rsidRDefault="00E122B2">
      <w:pPr>
        <w:spacing w:after="120" w:line="240" w:lineRule="auto"/>
        <w:jc w:val="both"/>
        <w:rPr>
          <w:sz w:val="18"/>
          <w:szCs w:val="18"/>
          <w:lang w:val="es-ES"/>
        </w:rPr>
      </w:pPr>
      <w:r>
        <w:rPr>
          <w:sz w:val="18"/>
          <w:szCs w:val="18"/>
          <w:lang w:val="es-ES"/>
        </w:rPr>
        <w:t>© 2022 The Christian Science Publishing Society.</w:t>
      </w:r>
    </w:p>
    <w:p w14:paraId="25A53C68" w14:textId="77777777" w:rsidR="000532FA" w:rsidRDefault="00E122B2">
      <w:pPr>
        <w:spacing w:after="120" w:line="240" w:lineRule="auto"/>
        <w:jc w:val="both"/>
        <w:rPr>
          <w:sz w:val="18"/>
          <w:szCs w:val="18"/>
        </w:rPr>
      </w:pPr>
      <w:r>
        <w:rPr>
          <w:sz w:val="18"/>
          <w:szCs w:val="18"/>
        </w:rPr>
        <w:t>O texto de Ciência e Saúde com a Chave das Escrituras citado ou mencionado aqui provém da edição em português © 2014 The Christian Science Board of Directors.</w:t>
      </w:r>
    </w:p>
    <w:p w14:paraId="25A53C69" w14:textId="77777777" w:rsidR="000532FA" w:rsidRDefault="00E122B2">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14:paraId="25A53C6A" w14:textId="77777777" w:rsidR="000532FA" w:rsidRDefault="000532FA">
      <w:pPr>
        <w:spacing w:after="120" w:line="240" w:lineRule="auto"/>
        <w:jc w:val="both"/>
        <w:rPr>
          <w:rFonts w:ascii="Calibri" w:hAnsi="Calibri" w:cs="Calibri"/>
          <w:b/>
          <w:color w:val="006600"/>
          <w:sz w:val="24"/>
          <w:szCs w:val="24"/>
        </w:rPr>
      </w:pPr>
    </w:p>
    <w:p w14:paraId="4135E5F3" w14:textId="77777777" w:rsidR="00E237AE" w:rsidRDefault="00E237AE">
      <w:pPr>
        <w:spacing w:after="0" w:line="240" w:lineRule="auto"/>
        <w:jc w:val="both"/>
        <w:rPr>
          <w:rFonts w:ascii="Calibri" w:hAnsi="Calibri" w:cs="Calibri"/>
          <w:b/>
          <w:color w:val="006600"/>
          <w:sz w:val="24"/>
          <w:szCs w:val="24"/>
        </w:rPr>
      </w:pPr>
    </w:p>
    <w:p w14:paraId="25A53C6E" w14:textId="77777777" w:rsidR="000532FA" w:rsidRDefault="00E122B2">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25A53C6F" w14:textId="7FFDBA96" w:rsidR="000532FA" w:rsidRDefault="00E122B2">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70" w14:textId="668ED1E9" w:rsidR="000532FA" w:rsidRDefault="00E122B2">
      <w:pPr>
        <w:spacing w:after="0" w:line="240" w:lineRule="auto"/>
        <w:jc w:val="both"/>
        <w:rPr>
          <w:rFonts w:ascii="Calibri" w:hAnsi="Calibri" w:cs="Calibri"/>
          <w:sz w:val="24"/>
          <w:szCs w:val="24"/>
        </w:rPr>
      </w:pPr>
      <w:r>
        <w:rPr>
          <w:rFonts w:ascii="Calibri" w:hAnsi="Calibri" w:cs="Calibri"/>
          <w:b/>
          <w:sz w:val="24"/>
          <w:szCs w:val="24"/>
        </w:rPr>
        <w:t xml:space="preserve">1. </w:t>
      </w:r>
      <w:r w:rsidR="0025181E" w:rsidRPr="0025181E">
        <w:rPr>
          <w:rFonts w:ascii="Calibri" w:hAnsi="Calibri"/>
          <w:b/>
          <w:sz w:val="24"/>
          <w:szCs w:val="24"/>
        </w:rPr>
        <w:t xml:space="preserve">Salmos 47:1, 7 </w:t>
      </w:r>
      <w:r w:rsidR="0025181E" w:rsidRPr="0025181E">
        <w:rPr>
          <w:rFonts w:ascii="Calibri" w:hAnsi="Calibri"/>
          <w:bCs/>
          <w:i/>
          <w:iCs/>
          <w:sz w:val="24"/>
          <w:szCs w:val="24"/>
        </w:rPr>
        <w:t>salmodiai</w:t>
      </w:r>
    </w:p>
    <w:p w14:paraId="4FF00A1C" w14:textId="77777777" w:rsidR="00A46594" w:rsidRPr="00A46594" w:rsidRDefault="00E122B2" w:rsidP="00A4659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A46594" w:rsidRPr="00A46594">
        <w:rPr>
          <w:rFonts w:ascii="Calibri" w:hAnsi="Calibri" w:cs="Calibri"/>
          <w:sz w:val="24"/>
          <w:szCs w:val="24"/>
        </w:rPr>
        <w:t>1 Batei palmas, todos os povos; celebrai a Deus com vozes de júbilo.</w:t>
      </w:r>
    </w:p>
    <w:p w14:paraId="25A53C71" w14:textId="137FC6F4" w:rsidR="000532FA" w:rsidRDefault="00A46594" w:rsidP="00A46594">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A46594">
        <w:rPr>
          <w:rFonts w:ascii="Calibri" w:hAnsi="Calibri" w:cs="Calibri"/>
          <w:sz w:val="24"/>
          <w:szCs w:val="24"/>
        </w:rPr>
        <w:t xml:space="preserve">7 </w:t>
      </w:r>
      <w:r>
        <w:rPr>
          <w:rFonts w:ascii="Calibri" w:hAnsi="Calibri" w:cs="Calibri"/>
          <w:sz w:val="24"/>
          <w:szCs w:val="24"/>
        </w:rPr>
        <w:t>...</w:t>
      </w:r>
      <w:r w:rsidRPr="00A46594">
        <w:rPr>
          <w:rFonts w:ascii="Calibri" w:hAnsi="Calibri" w:cs="Calibri"/>
          <w:sz w:val="24"/>
          <w:szCs w:val="24"/>
        </w:rPr>
        <w:t xml:space="preserve"> salmodiai com harmonioso cântico.</w:t>
      </w:r>
    </w:p>
    <w:p w14:paraId="25A53C72" w14:textId="09049B6B"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2. </w:t>
      </w:r>
      <w:r w:rsidR="00F51144" w:rsidRPr="00F51144">
        <w:rPr>
          <w:rFonts w:ascii="Calibri" w:hAnsi="Calibri"/>
          <w:b/>
          <w:sz w:val="24"/>
          <w:szCs w:val="24"/>
        </w:rPr>
        <w:t>Deuter</w:t>
      </w:r>
      <w:r w:rsidR="00F51144">
        <w:rPr>
          <w:rFonts w:ascii="Calibri" w:hAnsi="Calibri"/>
          <w:b/>
          <w:sz w:val="24"/>
          <w:szCs w:val="24"/>
        </w:rPr>
        <w:t>onômio</w:t>
      </w:r>
      <w:r w:rsidR="00F51144" w:rsidRPr="00F51144">
        <w:rPr>
          <w:rFonts w:ascii="Calibri" w:hAnsi="Calibri"/>
          <w:b/>
          <w:sz w:val="24"/>
          <w:szCs w:val="24"/>
        </w:rPr>
        <w:t xml:space="preserve"> 28:9, 10 </w:t>
      </w:r>
      <w:r w:rsidR="00F51144" w:rsidRPr="00F51144">
        <w:rPr>
          <w:rFonts w:ascii="Calibri" w:hAnsi="Calibri"/>
          <w:bCs/>
          <w:sz w:val="24"/>
          <w:szCs w:val="24"/>
        </w:rPr>
        <w:t xml:space="preserve">(até </w:t>
      </w:r>
      <w:r w:rsidR="00F51144" w:rsidRPr="00F51144">
        <w:rPr>
          <w:rFonts w:ascii="Calibri" w:hAnsi="Calibri"/>
          <w:bCs/>
          <w:i/>
          <w:iCs/>
          <w:sz w:val="24"/>
          <w:szCs w:val="24"/>
        </w:rPr>
        <w:t>Senhor</w:t>
      </w:r>
      <w:r w:rsidR="00F51144" w:rsidRPr="00F51144">
        <w:rPr>
          <w:rFonts w:ascii="Calibri" w:hAnsi="Calibri"/>
          <w:bCs/>
          <w:sz w:val="24"/>
          <w:szCs w:val="24"/>
        </w:rPr>
        <w:t>)</w:t>
      </w:r>
    </w:p>
    <w:p w14:paraId="1D6FABEB" w14:textId="77777777" w:rsidR="000B4A80" w:rsidRPr="000B4A80" w:rsidRDefault="00E122B2" w:rsidP="000B4A80">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B4A80" w:rsidRPr="000B4A80">
        <w:rPr>
          <w:rFonts w:ascii="Calibri" w:hAnsi="Calibri" w:cs="Calibri"/>
          <w:sz w:val="24"/>
          <w:szCs w:val="24"/>
        </w:rPr>
        <w:t>9 O Senhor te constituirá para si em povo santo, como te tem jurado, quando guardares os mandamentos do Senhor, teu Deus, e andares nos seus caminhos.</w:t>
      </w:r>
    </w:p>
    <w:p w14:paraId="25A53C73" w14:textId="5BB69ABF" w:rsidR="000532FA" w:rsidRDefault="000B4A80" w:rsidP="000B4A80">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0B4A80">
        <w:rPr>
          <w:rFonts w:ascii="Calibri" w:hAnsi="Calibri" w:cs="Calibri"/>
          <w:sz w:val="24"/>
          <w:szCs w:val="24"/>
        </w:rPr>
        <w:t>10 E todos os povos da terra verão que és chamado pelo nome do Senhor</w:t>
      </w:r>
      <w:r>
        <w:rPr>
          <w:rFonts w:ascii="Calibri" w:hAnsi="Calibri" w:cs="Calibri"/>
          <w:sz w:val="24"/>
          <w:szCs w:val="24"/>
        </w:rPr>
        <w:t>.</w:t>
      </w:r>
    </w:p>
    <w:p w14:paraId="25A53C74" w14:textId="275DB6EA"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3. </w:t>
      </w:r>
      <w:r w:rsidR="00B434D1" w:rsidRPr="00B434D1">
        <w:rPr>
          <w:rFonts w:ascii="Calibri" w:hAnsi="Calibri"/>
          <w:b/>
          <w:sz w:val="24"/>
          <w:szCs w:val="24"/>
        </w:rPr>
        <w:t xml:space="preserve">Efésios 2:13–19 </w:t>
      </w:r>
      <w:r w:rsidR="00B434D1" w:rsidRPr="00B434D1">
        <w:rPr>
          <w:rFonts w:ascii="Calibri" w:hAnsi="Calibri"/>
          <w:bCs/>
          <w:i/>
          <w:iCs/>
          <w:sz w:val="24"/>
          <w:szCs w:val="24"/>
        </w:rPr>
        <w:t>agora</w:t>
      </w:r>
    </w:p>
    <w:p w14:paraId="39FD5D6C" w14:textId="25EF1ED1" w:rsidR="00FA3303" w:rsidRPr="00FA3303" w:rsidRDefault="00E122B2" w:rsidP="00FA3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FA3303" w:rsidRPr="00FA3303">
        <w:rPr>
          <w:rFonts w:ascii="Calibri" w:hAnsi="Calibri" w:cs="Calibri"/>
          <w:sz w:val="24"/>
          <w:szCs w:val="24"/>
        </w:rPr>
        <w:t xml:space="preserve">13 </w:t>
      </w:r>
      <w:r w:rsidR="00FA3303">
        <w:rPr>
          <w:rFonts w:ascii="Calibri" w:hAnsi="Calibri" w:cs="Calibri"/>
          <w:sz w:val="24"/>
          <w:szCs w:val="24"/>
        </w:rPr>
        <w:t>...</w:t>
      </w:r>
      <w:r w:rsidR="00FA3303" w:rsidRPr="00FA3303">
        <w:rPr>
          <w:rFonts w:ascii="Calibri" w:hAnsi="Calibri" w:cs="Calibri"/>
          <w:sz w:val="24"/>
          <w:szCs w:val="24"/>
        </w:rPr>
        <w:t xml:space="preserve"> agora, em Cristo Jesus, vós, que antes estáveis longe, fostes aproximados pelo sangue de Cristo.</w:t>
      </w:r>
    </w:p>
    <w:p w14:paraId="3B5E0206" w14:textId="100E8F67" w:rsidR="00FA3303" w:rsidRPr="00FA3303" w:rsidRDefault="00FA3303" w:rsidP="00FA3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A3303">
        <w:rPr>
          <w:rFonts w:ascii="Calibri" w:hAnsi="Calibri" w:cs="Calibri"/>
          <w:sz w:val="24"/>
          <w:szCs w:val="24"/>
        </w:rPr>
        <w:t>14 Porque ele é a nossa paz, o qual de ambos fez um; e, tendo derribado a parede da separação que estava no meio, a inimizade,</w:t>
      </w:r>
    </w:p>
    <w:p w14:paraId="7CC198E1" w14:textId="7D4B7D34" w:rsidR="00FA3303" w:rsidRPr="00FA3303" w:rsidRDefault="00FA3303" w:rsidP="00FA3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A3303">
        <w:rPr>
          <w:rFonts w:ascii="Calibri" w:hAnsi="Calibri" w:cs="Calibri"/>
          <w:sz w:val="24"/>
          <w:szCs w:val="24"/>
        </w:rPr>
        <w:t>15 aboliu, na sua carne, a lei dos mandamentos na forma de ordenanças, para que dos dois criasse, em si mesmo, um novo homem, fazendo a paz,</w:t>
      </w:r>
    </w:p>
    <w:p w14:paraId="34943667" w14:textId="51493712" w:rsidR="00FA3303" w:rsidRPr="00FA3303" w:rsidRDefault="00FA3303" w:rsidP="00FA3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A3303">
        <w:rPr>
          <w:rFonts w:ascii="Calibri" w:hAnsi="Calibri" w:cs="Calibri"/>
          <w:sz w:val="24"/>
          <w:szCs w:val="24"/>
        </w:rPr>
        <w:t>16 e reconciliasse ambos em um só corpo com Deus, por intermédio da cruz, destruindo por ela a inimizade.</w:t>
      </w:r>
    </w:p>
    <w:p w14:paraId="21566FDB" w14:textId="45355213" w:rsidR="00FA3303" w:rsidRPr="00FA3303" w:rsidRDefault="00FA3303" w:rsidP="00FA3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A3303">
        <w:rPr>
          <w:rFonts w:ascii="Calibri" w:hAnsi="Calibri" w:cs="Calibri"/>
          <w:sz w:val="24"/>
          <w:szCs w:val="24"/>
        </w:rPr>
        <w:t>17 E, vindo, evangelizou paz a vós outros que estáveis longe e paz também aos que estavam perto;</w:t>
      </w:r>
    </w:p>
    <w:p w14:paraId="0B47F5E2" w14:textId="63B67670" w:rsidR="00FA3303" w:rsidRPr="00FA3303" w:rsidRDefault="00FA3303" w:rsidP="00FA3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A3303">
        <w:rPr>
          <w:rFonts w:ascii="Calibri" w:hAnsi="Calibri" w:cs="Calibri"/>
          <w:sz w:val="24"/>
          <w:szCs w:val="24"/>
        </w:rPr>
        <w:t>18 porque, por ele, ambos temos acesso ao Pai em um Espírito.</w:t>
      </w:r>
    </w:p>
    <w:p w14:paraId="25A53C75" w14:textId="4699F46D" w:rsidR="000532FA" w:rsidRDefault="00FA3303" w:rsidP="00FA3303">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FA3303">
        <w:rPr>
          <w:rFonts w:ascii="Calibri" w:hAnsi="Calibri" w:cs="Calibri"/>
          <w:sz w:val="24"/>
          <w:szCs w:val="24"/>
        </w:rPr>
        <w:t>19 Assim, já não sois estrangeiros e peregrinos, mas concidadãos dos santos, e sois da família de Deus,</w:t>
      </w:r>
    </w:p>
    <w:p w14:paraId="25A53C76" w14:textId="50E7F5D1"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4. </w:t>
      </w:r>
      <w:r w:rsidR="00B434D1" w:rsidRPr="00B434D1">
        <w:rPr>
          <w:rFonts w:ascii="Calibri" w:hAnsi="Calibri"/>
          <w:b/>
          <w:sz w:val="24"/>
          <w:szCs w:val="24"/>
        </w:rPr>
        <w:t>Romanos 5:10, 11</w:t>
      </w:r>
    </w:p>
    <w:p w14:paraId="5D81947C" w14:textId="77777777" w:rsidR="001D6303" w:rsidRPr="001D6303" w:rsidRDefault="00E122B2" w:rsidP="001D6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1D6303" w:rsidRPr="001D6303">
        <w:rPr>
          <w:rFonts w:ascii="Calibri" w:hAnsi="Calibri" w:cs="Calibri"/>
          <w:sz w:val="24"/>
          <w:szCs w:val="24"/>
        </w:rPr>
        <w:t>10 Porque, se nós, quando inimigos, fomos reconciliados com Deus mediante a morte do seu Filho, muito mais, estando já reconciliados, seremos salvos pela sua vida;</w:t>
      </w:r>
    </w:p>
    <w:p w14:paraId="25A53C77" w14:textId="35AA7F0D" w:rsidR="000532FA" w:rsidRDefault="001D6303" w:rsidP="001D63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D6303">
        <w:rPr>
          <w:rFonts w:ascii="Calibri" w:hAnsi="Calibri" w:cs="Calibri"/>
          <w:sz w:val="24"/>
          <w:szCs w:val="24"/>
        </w:rPr>
        <w:t>11 e não apenas isto, mas também nos gloriamos em Deus por nosso Senhor Jesus Cristo, por intermédio de quem recebemos, agora, a reconciliação.</w:t>
      </w:r>
    </w:p>
    <w:p w14:paraId="25A53C78" w14:textId="77777777" w:rsidR="000532FA" w:rsidRDefault="000532FA">
      <w:pPr>
        <w:tabs>
          <w:tab w:val="left" w:pos="851"/>
        </w:tabs>
        <w:spacing w:after="120" w:line="240" w:lineRule="auto"/>
        <w:jc w:val="both"/>
        <w:rPr>
          <w:rFonts w:ascii="Calibri" w:hAnsi="Calibri" w:cs="Calibri"/>
          <w:sz w:val="24"/>
          <w:szCs w:val="24"/>
        </w:rPr>
      </w:pPr>
    </w:p>
    <w:p w14:paraId="25A53C79" w14:textId="50CFA47F" w:rsidR="000532FA" w:rsidRDefault="00E122B2">
      <w:pPr>
        <w:spacing w:after="120" w:line="240" w:lineRule="auto"/>
        <w:jc w:val="both"/>
        <w:rPr>
          <w:rFonts w:ascii="Calibri" w:hAnsi="Calibri" w:cs="Calibri"/>
          <w:b/>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10B94DE5" w14:textId="2C52067D" w:rsidR="000103FF" w:rsidRPr="000103FF" w:rsidRDefault="000103FF" w:rsidP="00552594">
      <w:pPr>
        <w:spacing w:after="120" w:line="240" w:lineRule="auto"/>
        <w:jc w:val="both"/>
        <w:rPr>
          <w:rFonts w:ascii="Calibri" w:hAnsi="Calibri"/>
          <w:b/>
          <w:color w:val="002060"/>
          <w:sz w:val="24"/>
          <w:szCs w:val="24"/>
        </w:rPr>
      </w:pPr>
      <w:r w:rsidRPr="000103FF">
        <w:rPr>
          <w:rFonts w:ascii="Calibri" w:hAnsi="Calibri"/>
          <w:b/>
          <w:color w:val="002060"/>
          <w:sz w:val="24"/>
          <w:szCs w:val="24"/>
        </w:rPr>
        <w:t>1</w:t>
      </w:r>
      <w:r>
        <w:rPr>
          <w:rFonts w:ascii="Calibri" w:hAnsi="Calibri"/>
          <w:b/>
          <w:color w:val="002060"/>
          <w:sz w:val="24"/>
          <w:szCs w:val="24"/>
        </w:rPr>
        <w:t>)</w:t>
      </w:r>
      <w:r w:rsidRPr="000103FF">
        <w:rPr>
          <w:rFonts w:ascii="Calibri" w:hAnsi="Calibri"/>
          <w:b/>
          <w:color w:val="002060"/>
          <w:sz w:val="24"/>
          <w:szCs w:val="24"/>
        </w:rPr>
        <w:t xml:space="preserve"> 18:1</w:t>
      </w:r>
      <w:r w:rsidR="00C51588">
        <w:rPr>
          <w:rFonts w:ascii="Calibri" w:hAnsi="Calibri"/>
          <w:b/>
          <w:color w:val="002060"/>
          <w:sz w:val="24"/>
          <w:szCs w:val="24"/>
        </w:rPr>
        <w:t xml:space="preserve"> – </w:t>
      </w:r>
      <w:r w:rsidR="00552594" w:rsidRPr="00552594">
        <w:rPr>
          <w:rFonts w:ascii="Calibri" w:hAnsi="Calibri"/>
          <w:bCs/>
          <w:color w:val="002060"/>
          <w:sz w:val="24"/>
          <w:szCs w:val="24"/>
        </w:rPr>
        <w:t>A reconciliação exemplifica a unidade do homem com Deus, segundo a qual o homem reflete a Verdade, a Vida e o Amor divinos. Jesus de Nazaré ensinou e demonstrou o fato de que o homem e o Pai são um, e por essa razão lhe devemos perene homenagem. Sua missão foi tanto individual como coletiva. Ele realizou corretamente a obra da vida, não só para ser justo consigo mesmo, mas também por misericórdia para com os mortais — para mostrar-lhes como realizar a deles, mas não para realizá-la por eles, nem para desobrigá-los de uma responsabilidade sequer. Jesus agia ousadamente, em oposição à geralmente aceita evidência dos sentidos, em oposição aos dogmas e às práticas farisaicas, e desmentia todos os opositores por meio de seu poder de cura.</w:t>
      </w:r>
    </w:p>
    <w:p w14:paraId="2FEE0144" w14:textId="52D28AFE" w:rsidR="000103FF" w:rsidRPr="000103FF" w:rsidRDefault="000103FF" w:rsidP="006D37DC">
      <w:pPr>
        <w:spacing w:after="120" w:line="240" w:lineRule="auto"/>
        <w:jc w:val="both"/>
        <w:rPr>
          <w:rFonts w:ascii="Calibri" w:hAnsi="Calibri"/>
          <w:b/>
          <w:color w:val="002060"/>
          <w:sz w:val="24"/>
          <w:szCs w:val="24"/>
        </w:rPr>
      </w:pPr>
      <w:r w:rsidRPr="000103FF">
        <w:rPr>
          <w:rFonts w:ascii="Calibri" w:hAnsi="Calibri"/>
          <w:b/>
          <w:color w:val="002060"/>
          <w:sz w:val="24"/>
          <w:szCs w:val="24"/>
        </w:rPr>
        <w:t>2</w:t>
      </w:r>
      <w:r>
        <w:rPr>
          <w:rFonts w:ascii="Calibri" w:hAnsi="Calibri"/>
          <w:b/>
          <w:color w:val="002060"/>
          <w:sz w:val="24"/>
          <w:szCs w:val="24"/>
        </w:rPr>
        <w:t>)</w:t>
      </w:r>
      <w:r w:rsidRPr="000103FF">
        <w:rPr>
          <w:rFonts w:ascii="Calibri" w:hAnsi="Calibri"/>
          <w:b/>
          <w:color w:val="002060"/>
          <w:sz w:val="24"/>
          <w:szCs w:val="24"/>
        </w:rPr>
        <w:t xml:space="preserve"> 19:8</w:t>
      </w:r>
      <w:r w:rsidR="00C51588">
        <w:rPr>
          <w:rFonts w:ascii="Calibri" w:hAnsi="Calibri"/>
          <w:b/>
          <w:color w:val="002060"/>
          <w:sz w:val="24"/>
          <w:szCs w:val="24"/>
        </w:rPr>
        <w:t xml:space="preserve"> –</w:t>
      </w:r>
      <w:r w:rsidR="006D37DC" w:rsidRPr="006D37DC">
        <w:rPr>
          <w:rFonts w:ascii="Calibri" w:hAnsi="Calibri"/>
          <w:bCs/>
          <w:color w:val="002060"/>
          <w:sz w:val="24"/>
          <w:szCs w:val="24"/>
        </w:rPr>
        <w:t xml:space="preserve"> Jesus ajudou a reconciliar o homem com Deus, dando ao homem um senso mais verdadeiro do Amor, o Princípio divino dos ensinamentos de Jesus, e esse senso mais verdadeiro do Amor faz com que o homem seja redimido da lei da matéria, do pecado e da morte, pela lei do Espírito — a lei do Amor divino.</w:t>
      </w:r>
    </w:p>
    <w:p w14:paraId="58B35496" w14:textId="0D82F77C" w:rsidR="000103FF" w:rsidRPr="000103FF" w:rsidRDefault="000103FF" w:rsidP="000B3F87">
      <w:pPr>
        <w:spacing w:after="120" w:line="240" w:lineRule="auto"/>
        <w:jc w:val="both"/>
        <w:rPr>
          <w:rFonts w:ascii="Calibri" w:hAnsi="Calibri"/>
          <w:b/>
          <w:color w:val="002060"/>
          <w:sz w:val="24"/>
          <w:szCs w:val="24"/>
        </w:rPr>
      </w:pPr>
      <w:r w:rsidRPr="000103FF">
        <w:rPr>
          <w:rFonts w:ascii="Calibri" w:hAnsi="Calibri"/>
          <w:b/>
          <w:color w:val="002060"/>
          <w:sz w:val="24"/>
          <w:szCs w:val="24"/>
        </w:rPr>
        <w:t>3</w:t>
      </w:r>
      <w:r>
        <w:rPr>
          <w:rFonts w:ascii="Calibri" w:hAnsi="Calibri"/>
          <w:b/>
          <w:color w:val="002060"/>
          <w:sz w:val="24"/>
          <w:szCs w:val="24"/>
        </w:rPr>
        <w:t>)</w:t>
      </w:r>
      <w:r w:rsidRPr="000103FF">
        <w:rPr>
          <w:rFonts w:ascii="Calibri" w:hAnsi="Calibri"/>
          <w:b/>
          <w:color w:val="002060"/>
          <w:sz w:val="24"/>
          <w:szCs w:val="24"/>
        </w:rPr>
        <w:t xml:space="preserve"> 85:22–24</w:t>
      </w:r>
      <w:r w:rsidR="00C51588">
        <w:rPr>
          <w:rFonts w:ascii="Calibri" w:hAnsi="Calibri"/>
          <w:b/>
          <w:color w:val="002060"/>
          <w:sz w:val="24"/>
          <w:szCs w:val="24"/>
        </w:rPr>
        <w:t xml:space="preserve"> – </w:t>
      </w:r>
      <w:r w:rsidR="000B3F87" w:rsidRPr="000B3F87">
        <w:rPr>
          <w:rFonts w:ascii="Calibri" w:hAnsi="Calibri"/>
          <w:bCs/>
          <w:color w:val="002060"/>
          <w:sz w:val="24"/>
          <w:szCs w:val="24"/>
        </w:rPr>
        <w:t>É possível que tanto os judeus como os gentios tenham tido sentidos corpóreos aguçados, mas os mortais precisam do senso espiritual.</w:t>
      </w:r>
    </w:p>
    <w:p w14:paraId="72C0D1E2" w14:textId="20F07846" w:rsidR="000103FF" w:rsidRPr="000103FF" w:rsidRDefault="000103FF" w:rsidP="00484426">
      <w:pPr>
        <w:spacing w:after="120" w:line="240" w:lineRule="auto"/>
        <w:jc w:val="both"/>
        <w:rPr>
          <w:rFonts w:ascii="Calibri" w:hAnsi="Calibri"/>
          <w:b/>
          <w:color w:val="002060"/>
          <w:sz w:val="24"/>
          <w:szCs w:val="24"/>
        </w:rPr>
      </w:pPr>
      <w:r w:rsidRPr="000103FF">
        <w:rPr>
          <w:rFonts w:ascii="Calibri" w:hAnsi="Calibri"/>
          <w:b/>
          <w:color w:val="002060"/>
          <w:sz w:val="24"/>
          <w:szCs w:val="24"/>
        </w:rPr>
        <w:t>4</w:t>
      </w:r>
      <w:r>
        <w:rPr>
          <w:rFonts w:ascii="Calibri" w:hAnsi="Calibri"/>
          <w:b/>
          <w:color w:val="002060"/>
          <w:sz w:val="24"/>
          <w:szCs w:val="24"/>
        </w:rPr>
        <w:t>)</w:t>
      </w:r>
      <w:r w:rsidRPr="000103FF">
        <w:rPr>
          <w:rFonts w:ascii="Calibri" w:hAnsi="Calibri"/>
          <w:b/>
          <w:color w:val="002060"/>
          <w:sz w:val="24"/>
          <w:szCs w:val="24"/>
        </w:rPr>
        <w:t xml:space="preserve"> 467:8–10</w:t>
      </w:r>
      <w:r w:rsidR="00C51588">
        <w:rPr>
          <w:rFonts w:ascii="Calibri" w:hAnsi="Calibri"/>
          <w:b/>
          <w:color w:val="002060"/>
          <w:sz w:val="24"/>
          <w:szCs w:val="24"/>
        </w:rPr>
        <w:t xml:space="preserve"> – </w:t>
      </w:r>
      <w:r w:rsidR="00484426" w:rsidRPr="00484426">
        <w:rPr>
          <w:rFonts w:ascii="Calibri" w:hAnsi="Calibri"/>
          <w:bCs/>
          <w:color w:val="002060"/>
          <w:sz w:val="24"/>
          <w:szCs w:val="24"/>
        </w:rPr>
        <w:t>Deve-se compreender plenamente que todos os homens têm uma Mente única, um único Deus e Pai, uma única Vida e Verdade e um único Amor.</w:t>
      </w:r>
    </w:p>
    <w:p w14:paraId="6A40D1AC" w14:textId="7B40FDD4" w:rsidR="000103FF" w:rsidRPr="000103FF" w:rsidRDefault="000103FF" w:rsidP="00152FC6">
      <w:pPr>
        <w:spacing w:after="120" w:line="240" w:lineRule="auto"/>
        <w:jc w:val="both"/>
        <w:rPr>
          <w:rFonts w:ascii="Calibri" w:hAnsi="Calibri"/>
          <w:b/>
          <w:color w:val="002060"/>
          <w:sz w:val="24"/>
          <w:szCs w:val="24"/>
        </w:rPr>
      </w:pPr>
      <w:r w:rsidRPr="000103FF">
        <w:rPr>
          <w:rFonts w:ascii="Calibri" w:hAnsi="Calibri"/>
          <w:b/>
          <w:color w:val="002060"/>
          <w:sz w:val="24"/>
          <w:szCs w:val="24"/>
        </w:rPr>
        <w:t>5</w:t>
      </w:r>
      <w:r>
        <w:rPr>
          <w:rFonts w:ascii="Calibri" w:hAnsi="Calibri"/>
          <w:b/>
          <w:color w:val="002060"/>
          <w:sz w:val="24"/>
          <w:szCs w:val="24"/>
        </w:rPr>
        <w:t>)</w:t>
      </w:r>
      <w:r w:rsidRPr="000103FF">
        <w:rPr>
          <w:rFonts w:ascii="Calibri" w:hAnsi="Calibri"/>
          <w:b/>
          <w:color w:val="002060"/>
          <w:sz w:val="24"/>
          <w:szCs w:val="24"/>
        </w:rPr>
        <w:t xml:space="preserve"> 471:14–18</w:t>
      </w:r>
      <w:r w:rsidR="00C51588">
        <w:rPr>
          <w:rFonts w:ascii="Calibri" w:hAnsi="Calibri"/>
          <w:b/>
          <w:color w:val="002060"/>
          <w:sz w:val="24"/>
          <w:szCs w:val="24"/>
        </w:rPr>
        <w:t xml:space="preserve"> – </w:t>
      </w:r>
      <w:r w:rsidR="00152FC6" w:rsidRPr="00152FC6">
        <w:rPr>
          <w:rFonts w:ascii="Calibri" w:hAnsi="Calibri"/>
          <w:bCs/>
          <w:color w:val="002060"/>
          <w:sz w:val="24"/>
          <w:szCs w:val="24"/>
        </w:rPr>
        <w:t>Os fatos da Ciência divina deveriam ser admitidos — muito embora a evidência desses fatos não seja sustentada pelo mal, pela matéria nem pelo senso material — porque a evidência de que Deus e o homem coexistem é plenamente sustentada pelo senso espiritual.</w:t>
      </w:r>
    </w:p>
    <w:p w14:paraId="25A53C7A" w14:textId="4CA59061" w:rsidR="000532FA" w:rsidRDefault="000103FF" w:rsidP="00900C9C">
      <w:pPr>
        <w:spacing w:after="120" w:line="240" w:lineRule="auto"/>
        <w:jc w:val="both"/>
        <w:rPr>
          <w:rFonts w:ascii="Calibri" w:hAnsi="Calibri"/>
          <w:b/>
          <w:color w:val="002060"/>
          <w:sz w:val="24"/>
          <w:szCs w:val="24"/>
        </w:rPr>
      </w:pPr>
      <w:r w:rsidRPr="000103FF">
        <w:rPr>
          <w:rFonts w:ascii="Calibri" w:hAnsi="Calibri"/>
          <w:b/>
          <w:color w:val="002060"/>
          <w:sz w:val="24"/>
          <w:szCs w:val="24"/>
        </w:rPr>
        <w:t>6</w:t>
      </w:r>
      <w:r>
        <w:rPr>
          <w:rFonts w:ascii="Calibri" w:hAnsi="Calibri"/>
          <w:b/>
          <w:color w:val="002060"/>
          <w:sz w:val="24"/>
          <w:szCs w:val="24"/>
        </w:rPr>
        <w:t>)</w:t>
      </w:r>
      <w:r w:rsidRPr="000103FF">
        <w:rPr>
          <w:rFonts w:ascii="Calibri" w:hAnsi="Calibri"/>
          <w:b/>
          <w:color w:val="002060"/>
          <w:sz w:val="24"/>
          <w:szCs w:val="24"/>
        </w:rPr>
        <w:t xml:space="preserve"> 481:9–10</w:t>
      </w:r>
      <w:r w:rsidR="00E122B2">
        <w:rPr>
          <w:rFonts w:ascii="Calibri" w:hAnsi="Calibri"/>
          <w:b/>
          <w:color w:val="002060"/>
          <w:sz w:val="24"/>
          <w:szCs w:val="24"/>
        </w:rPr>
        <w:t xml:space="preserve"> – </w:t>
      </w:r>
      <w:r w:rsidR="00900C9C" w:rsidRPr="00900C9C">
        <w:rPr>
          <w:rFonts w:ascii="Calibri" w:hAnsi="Calibri"/>
          <w:bCs/>
          <w:color w:val="002060"/>
          <w:sz w:val="24"/>
          <w:szCs w:val="24"/>
        </w:rPr>
        <w:t>É unicamente pelo senso espiritual que</w:t>
      </w:r>
      <w:r w:rsidR="00900C9C">
        <w:rPr>
          <w:rFonts w:ascii="Calibri" w:hAnsi="Calibri"/>
          <w:bCs/>
          <w:color w:val="002060"/>
          <w:sz w:val="24"/>
          <w:szCs w:val="24"/>
        </w:rPr>
        <w:t xml:space="preserve"> </w:t>
      </w:r>
      <w:r w:rsidR="00900C9C" w:rsidRPr="00900C9C">
        <w:rPr>
          <w:rFonts w:ascii="Calibri" w:hAnsi="Calibri"/>
          <w:bCs/>
          <w:color w:val="002060"/>
          <w:sz w:val="24"/>
          <w:szCs w:val="24"/>
        </w:rPr>
        <w:t>o homem compreende e ama a Deidade.</w:t>
      </w:r>
    </w:p>
    <w:p w14:paraId="25A53C7B" w14:textId="77777777" w:rsidR="000532FA" w:rsidRDefault="000532FA">
      <w:pPr>
        <w:spacing w:after="120" w:line="240" w:lineRule="auto"/>
        <w:jc w:val="both"/>
        <w:rPr>
          <w:rFonts w:ascii="Calibri" w:hAnsi="Calibri" w:cs="Calibri"/>
          <w:b/>
          <w:color w:val="002060"/>
          <w:sz w:val="24"/>
          <w:szCs w:val="24"/>
        </w:rPr>
      </w:pPr>
    </w:p>
    <w:p w14:paraId="25A53C7D" w14:textId="77777777" w:rsidR="000532FA" w:rsidRDefault="000532FA">
      <w:pPr>
        <w:spacing w:after="0" w:line="240" w:lineRule="auto"/>
        <w:jc w:val="both"/>
        <w:rPr>
          <w:rFonts w:ascii="Calibri" w:hAnsi="Calibri" w:cs="Calibri"/>
          <w:b/>
          <w:color w:val="002060"/>
          <w:sz w:val="24"/>
          <w:szCs w:val="24"/>
        </w:rPr>
      </w:pPr>
    </w:p>
    <w:p w14:paraId="25A53C7E"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25A53C7F" w14:textId="4F708527" w:rsidR="000532FA" w:rsidRDefault="00E122B2">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80" w14:textId="7EE384C0"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5. </w:t>
      </w:r>
      <w:r w:rsidR="00B434D1" w:rsidRPr="00B434D1">
        <w:rPr>
          <w:rFonts w:ascii="Calibri" w:hAnsi="Calibri"/>
          <w:b/>
          <w:sz w:val="24"/>
          <w:szCs w:val="24"/>
        </w:rPr>
        <w:t>Salmos 67:3</w:t>
      </w:r>
    </w:p>
    <w:p w14:paraId="25A53C81" w14:textId="74B0E7A7" w:rsidR="000532FA" w:rsidRDefault="00E122B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8B2661" w:rsidRPr="008B2661">
        <w:rPr>
          <w:rFonts w:ascii="Calibri" w:hAnsi="Calibri" w:cs="Calibri"/>
          <w:sz w:val="24"/>
          <w:szCs w:val="24"/>
        </w:rPr>
        <w:t>3 Louvem-te os povos, ó Deus; louvem-te os povos todos.</w:t>
      </w:r>
    </w:p>
    <w:p w14:paraId="25A53C82" w14:textId="10CDFB6D"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6. </w:t>
      </w:r>
      <w:r w:rsidR="006C7F70" w:rsidRPr="006C7F70">
        <w:rPr>
          <w:rFonts w:ascii="Calibri" w:hAnsi="Calibri"/>
          <w:b/>
          <w:sz w:val="24"/>
          <w:szCs w:val="24"/>
        </w:rPr>
        <w:t>Salmos 10:4</w:t>
      </w:r>
    </w:p>
    <w:p w14:paraId="25A53C83" w14:textId="100260C0" w:rsidR="000532FA" w:rsidRDefault="00E122B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63598D" w:rsidRPr="0063598D">
        <w:rPr>
          <w:rFonts w:ascii="Calibri" w:hAnsi="Calibri" w:cs="Calibri"/>
          <w:sz w:val="24"/>
          <w:szCs w:val="24"/>
        </w:rPr>
        <w:t>4 O perverso, na sua soberba, não investiga; que não há Deus são todas as suas cogitações.</w:t>
      </w:r>
    </w:p>
    <w:p w14:paraId="25A53C84" w14:textId="7B0DBCA7"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7. </w:t>
      </w:r>
      <w:r w:rsidR="006C7F70" w:rsidRPr="006C7F70">
        <w:rPr>
          <w:rFonts w:ascii="Calibri" w:hAnsi="Calibri"/>
          <w:b/>
          <w:sz w:val="24"/>
          <w:szCs w:val="24"/>
        </w:rPr>
        <w:t>2 Sam</w:t>
      </w:r>
      <w:r w:rsidR="006C7F70">
        <w:rPr>
          <w:rFonts w:ascii="Calibri" w:hAnsi="Calibri"/>
          <w:b/>
          <w:sz w:val="24"/>
          <w:szCs w:val="24"/>
        </w:rPr>
        <w:t>uel</w:t>
      </w:r>
      <w:r w:rsidR="006C7F70" w:rsidRPr="006C7F70">
        <w:rPr>
          <w:rFonts w:ascii="Calibri" w:hAnsi="Calibri"/>
          <w:b/>
          <w:sz w:val="24"/>
          <w:szCs w:val="24"/>
        </w:rPr>
        <w:t xml:space="preserve"> 14:21 </w:t>
      </w:r>
      <w:r w:rsidR="006C7F70" w:rsidRPr="006C7F70">
        <w:rPr>
          <w:rFonts w:ascii="Calibri" w:hAnsi="Calibri"/>
          <w:bCs/>
          <w:i/>
          <w:iCs/>
          <w:sz w:val="24"/>
          <w:szCs w:val="24"/>
        </w:rPr>
        <w:t>o rei</w:t>
      </w:r>
      <w:r w:rsidR="006C7F70" w:rsidRPr="006C7F70">
        <w:rPr>
          <w:rFonts w:ascii="Calibri" w:hAnsi="Calibri"/>
          <w:b/>
          <w:sz w:val="24"/>
          <w:szCs w:val="24"/>
        </w:rPr>
        <w:t>, 23, 25</w:t>
      </w:r>
    </w:p>
    <w:p w14:paraId="2F6E0EA6" w14:textId="7266A082" w:rsidR="00FA29C5" w:rsidRPr="00FA29C5" w:rsidRDefault="00E122B2" w:rsidP="00FA29C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FA29C5" w:rsidRPr="00FA29C5">
        <w:rPr>
          <w:rFonts w:ascii="Calibri" w:hAnsi="Calibri" w:cs="Calibri"/>
          <w:sz w:val="24"/>
          <w:szCs w:val="24"/>
        </w:rPr>
        <w:t xml:space="preserve">21 </w:t>
      </w:r>
      <w:r w:rsidR="00FA29C5">
        <w:rPr>
          <w:rFonts w:ascii="Calibri" w:hAnsi="Calibri" w:cs="Calibri"/>
          <w:sz w:val="24"/>
          <w:szCs w:val="24"/>
        </w:rPr>
        <w:t>...</w:t>
      </w:r>
      <w:r w:rsidR="00FA29C5" w:rsidRPr="00FA29C5">
        <w:rPr>
          <w:rFonts w:ascii="Calibri" w:hAnsi="Calibri" w:cs="Calibri"/>
          <w:sz w:val="24"/>
          <w:szCs w:val="24"/>
        </w:rPr>
        <w:t xml:space="preserve"> o rei disse a Joabe: Atendi ao teu pedido; vai, pois, e traze o jovem Absalão.</w:t>
      </w:r>
    </w:p>
    <w:p w14:paraId="34B6D4BB" w14:textId="4C4EB269" w:rsidR="00FA29C5" w:rsidRPr="00FA29C5" w:rsidRDefault="00FA29C5" w:rsidP="00FA29C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A29C5">
        <w:rPr>
          <w:rFonts w:ascii="Calibri" w:hAnsi="Calibri" w:cs="Calibri"/>
          <w:sz w:val="24"/>
          <w:szCs w:val="24"/>
        </w:rPr>
        <w:t>23 Levantou-se Joabe, foi a Gesur e trouxe Absalão a Jerusalém.</w:t>
      </w:r>
    </w:p>
    <w:p w14:paraId="25A53C85" w14:textId="5AF8768F" w:rsidR="000532FA" w:rsidRDefault="00FA29C5" w:rsidP="00FA29C5">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FA29C5">
        <w:rPr>
          <w:rFonts w:ascii="Calibri" w:hAnsi="Calibri" w:cs="Calibri"/>
          <w:sz w:val="24"/>
          <w:szCs w:val="24"/>
        </w:rPr>
        <w:t>25 Não havia, porém, em todo o Israel homem tão celebrado por sua beleza como Absalão; da planta do pé ao alto da cabeça, não havia nele defeito algum.</w:t>
      </w:r>
    </w:p>
    <w:p w14:paraId="4BD8C104" w14:textId="6825E1FC" w:rsidR="00E237AE" w:rsidRDefault="00E237AE" w:rsidP="00E237AE">
      <w:pPr>
        <w:spacing w:after="0" w:line="240" w:lineRule="auto"/>
        <w:jc w:val="both"/>
        <w:rPr>
          <w:rFonts w:ascii="Calibri" w:hAnsi="Calibri" w:cs="Calibri"/>
          <w:b/>
          <w:sz w:val="24"/>
          <w:szCs w:val="24"/>
        </w:rPr>
      </w:pPr>
      <w:r>
        <w:rPr>
          <w:rFonts w:ascii="Calibri" w:hAnsi="Calibri" w:cs="Calibri"/>
          <w:b/>
          <w:sz w:val="24"/>
          <w:szCs w:val="24"/>
        </w:rPr>
        <w:t xml:space="preserve">8. </w:t>
      </w:r>
      <w:r w:rsidR="001823AA" w:rsidRPr="001823AA">
        <w:rPr>
          <w:rFonts w:ascii="Calibri" w:hAnsi="Calibri"/>
          <w:b/>
          <w:sz w:val="24"/>
          <w:szCs w:val="24"/>
        </w:rPr>
        <w:t>2 Sam</w:t>
      </w:r>
      <w:r w:rsidR="001823AA">
        <w:rPr>
          <w:rFonts w:ascii="Calibri" w:hAnsi="Calibri"/>
          <w:b/>
          <w:sz w:val="24"/>
          <w:szCs w:val="24"/>
        </w:rPr>
        <w:t>uel</w:t>
      </w:r>
      <w:r w:rsidR="001823AA" w:rsidRPr="001823AA">
        <w:rPr>
          <w:rFonts w:ascii="Calibri" w:hAnsi="Calibri"/>
          <w:b/>
          <w:sz w:val="24"/>
          <w:szCs w:val="24"/>
        </w:rPr>
        <w:t xml:space="preserve"> 15:2–6</w:t>
      </w:r>
    </w:p>
    <w:p w14:paraId="7DB85BDE" w14:textId="77777777" w:rsidR="00F46185" w:rsidRPr="00F46185" w:rsidRDefault="00E237AE" w:rsidP="00F4618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F46185" w:rsidRPr="00F46185">
        <w:rPr>
          <w:rFonts w:ascii="Calibri" w:hAnsi="Calibri" w:cs="Calibri"/>
          <w:sz w:val="24"/>
          <w:szCs w:val="24"/>
        </w:rPr>
        <w:t>2 Levantando-se Absalão pela manhã, parava à entrada da porta; e a todo homem que tinha alguma demanda para vir ao rei a juízo, o chamava Absalão a si e lhe dizia: De que cidade és tu? Ele respondia: De tal tribo de Israel é teu servo.</w:t>
      </w:r>
    </w:p>
    <w:p w14:paraId="0B878C09" w14:textId="712D54CD" w:rsidR="00F46185" w:rsidRPr="00F46185" w:rsidRDefault="00F46185" w:rsidP="00F4618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46185">
        <w:rPr>
          <w:rFonts w:ascii="Calibri" w:hAnsi="Calibri" w:cs="Calibri"/>
          <w:sz w:val="24"/>
          <w:szCs w:val="24"/>
        </w:rPr>
        <w:t>3 Então, Absalão lhe dizia: Olha, a tua causa é boa e reta, porém não tens quem te ouça da parte do rei.</w:t>
      </w:r>
    </w:p>
    <w:p w14:paraId="1B8979E5" w14:textId="4B06EBE0" w:rsidR="00F46185" w:rsidRPr="00F46185" w:rsidRDefault="00F46185" w:rsidP="00F4618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46185">
        <w:rPr>
          <w:rFonts w:ascii="Calibri" w:hAnsi="Calibri" w:cs="Calibri"/>
          <w:sz w:val="24"/>
          <w:szCs w:val="24"/>
        </w:rPr>
        <w:t>4 Dizia mais Absalão: Ah! Quem me dera ser juiz na terra, para que viesse a mim todo homem que tivesse demanda ou questão, para que lhe fizesse justiça!</w:t>
      </w:r>
    </w:p>
    <w:p w14:paraId="5AAA8032" w14:textId="22690D92" w:rsidR="00F46185" w:rsidRPr="00F46185" w:rsidRDefault="00F46185" w:rsidP="00F4618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F46185">
        <w:rPr>
          <w:rFonts w:ascii="Calibri" w:hAnsi="Calibri" w:cs="Calibri"/>
          <w:sz w:val="24"/>
          <w:szCs w:val="24"/>
        </w:rPr>
        <w:t>5 Também, quando alguém se chegava para inclinar-se diante dele, ele estendia a mão, pegava-o e o beijava.</w:t>
      </w:r>
    </w:p>
    <w:p w14:paraId="5571917D" w14:textId="711BD2FA" w:rsidR="00E237AE" w:rsidRDefault="00F46185" w:rsidP="00F46185">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F46185">
        <w:rPr>
          <w:rFonts w:ascii="Calibri" w:hAnsi="Calibri" w:cs="Calibri"/>
          <w:sz w:val="24"/>
          <w:szCs w:val="24"/>
        </w:rPr>
        <w:t>6 Desta maneira fazia Absalão a todo o Israel que vinha ao rei para juízo e, assim, ele furtava o coração dos homens de Israel.</w:t>
      </w:r>
    </w:p>
    <w:p w14:paraId="25A53C86" w14:textId="3E89D5A0" w:rsidR="000532FA" w:rsidRDefault="00E237AE">
      <w:pPr>
        <w:spacing w:after="0" w:line="240" w:lineRule="auto"/>
        <w:jc w:val="both"/>
        <w:rPr>
          <w:rFonts w:ascii="Calibri" w:hAnsi="Calibri" w:cs="Calibri"/>
          <w:b/>
          <w:sz w:val="24"/>
          <w:szCs w:val="24"/>
        </w:rPr>
      </w:pPr>
      <w:r>
        <w:rPr>
          <w:rFonts w:ascii="Calibri" w:hAnsi="Calibri" w:cs="Calibri"/>
          <w:b/>
          <w:sz w:val="24"/>
          <w:szCs w:val="24"/>
        </w:rPr>
        <w:t>9</w:t>
      </w:r>
      <w:r w:rsidR="00E122B2">
        <w:rPr>
          <w:rFonts w:ascii="Calibri" w:hAnsi="Calibri" w:cs="Calibri"/>
          <w:b/>
          <w:sz w:val="24"/>
          <w:szCs w:val="24"/>
        </w:rPr>
        <w:t xml:space="preserve">. </w:t>
      </w:r>
      <w:r w:rsidR="008F5CA1" w:rsidRPr="008F5CA1">
        <w:rPr>
          <w:rFonts w:ascii="Calibri" w:hAnsi="Calibri"/>
          <w:b/>
          <w:sz w:val="24"/>
          <w:szCs w:val="24"/>
        </w:rPr>
        <w:t>Romanos 16:17, 18</w:t>
      </w:r>
    </w:p>
    <w:p w14:paraId="45781C3B" w14:textId="77777777" w:rsidR="008803B3" w:rsidRPr="008803B3" w:rsidRDefault="00E122B2" w:rsidP="008803B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8803B3" w:rsidRPr="008803B3">
        <w:rPr>
          <w:rFonts w:ascii="Calibri" w:hAnsi="Calibri" w:cs="Calibri"/>
          <w:sz w:val="24"/>
          <w:szCs w:val="24"/>
        </w:rPr>
        <w:t>17 Rogo-vos, irmãos, que noteis bem aqueles que provocam divisões e escândalos, em desacordo com a doutrina que aprendestes; afastai-vos deles,</w:t>
      </w:r>
    </w:p>
    <w:p w14:paraId="25A53C87" w14:textId="19A550B8" w:rsidR="000532FA" w:rsidRDefault="008803B3" w:rsidP="008803B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8803B3">
        <w:rPr>
          <w:rFonts w:ascii="Calibri" w:hAnsi="Calibri" w:cs="Calibri"/>
          <w:sz w:val="24"/>
          <w:szCs w:val="24"/>
        </w:rPr>
        <w:t>18 porque esses tais não servem a Cristo, nosso Senhor, e sim a seu próprio ventre; e, com suaves palavras e lisonjas, enganam o coração dos incautos.</w:t>
      </w:r>
    </w:p>
    <w:p w14:paraId="25A53C88" w14:textId="77777777" w:rsidR="000532FA" w:rsidRDefault="000532FA">
      <w:pPr>
        <w:tabs>
          <w:tab w:val="left" w:pos="851"/>
        </w:tabs>
        <w:spacing w:after="120" w:line="240" w:lineRule="auto"/>
        <w:jc w:val="both"/>
        <w:rPr>
          <w:rFonts w:ascii="Calibri" w:hAnsi="Calibri" w:cs="Calibri"/>
          <w:sz w:val="24"/>
          <w:szCs w:val="24"/>
        </w:rPr>
      </w:pPr>
    </w:p>
    <w:p w14:paraId="25A53C89" w14:textId="62AAE275" w:rsidR="000532FA" w:rsidRDefault="00E122B2">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213AF4AE" w14:textId="233D2475" w:rsidR="00B20D87" w:rsidRDefault="00B20D87" w:rsidP="00E25869">
      <w:pPr>
        <w:spacing w:after="0" w:line="240" w:lineRule="auto"/>
        <w:jc w:val="both"/>
        <w:rPr>
          <w:rFonts w:ascii="Calibri" w:hAnsi="Calibri"/>
          <w:bCs/>
          <w:color w:val="002060"/>
          <w:sz w:val="24"/>
          <w:szCs w:val="24"/>
        </w:rPr>
      </w:pPr>
      <w:r w:rsidRPr="00B20D87">
        <w:rPr>
          <w:rFonts w:ascii="Calibri" w:hAnsi="Calibri"/>
          <w:b/>
          <w:color w:val="002060"/>
          <w:sz w:val="24"/>
          <w:szCs w:val="24"/>
        </w:rPr>
        <w:t>7</w:t>
      </w:r>
      <w:r>
        <w:rPr>
          <w:rFonts w:ascii="Calibri" w:hAnsi="Calibri"/>
          <w:b/>
          <w:color w:val="002060"/>
          <w:sz w:val="24"/>
          <w:szCs w:val="24"/>
        </w:rPr>
        <w:t>)</w:t>
      </w:r>
      <w:r w:rsidRPr="00B20D87">
        <w:rPr>
          <w:rFonts w:ascii="Calibri" w:hAnsi="Calibri"/>
          <w:b/>
          <w:color w:val="002060"/>
          <w:sz w:val="24"/>
          <w:szCs w:val="24"/>
        </w:rPr>
        <w:t xml:space="preserve"> 491:14, 28</w:t>
      </w:r>
      <w:r w:rsidR="006B72C6">
        <w:rPr>
          <w:rFonts w:ascii="Calibri" w:hAnsi="Calibri"/>
          <w:b/>
          <w:color w:val="002060"/>
          <w:sz w:val="24"/>
          <w:szCs w:val="24"/>
        </w:rPr>
        <w:t xml:space="preserve"> – </w:t>
      </w:r>
      <w:r w:rsidR="00AA0717" w:rsidRPr="00AA0717">
        <w:rPr>
          <w:rFonts w:ascii="Calibri" w:hAnsi="Calibri"/>
          <w:bCs/>
          <w:color w:val="002060"/>
          <w:sz w:val="24"/>
          <w:szCs w:val="24"/>
        </w:rPr>
        <w:t>Só reconhecendo a supremacia do Espírito, que anula as alegações da matéria, é que os mortais podem se desfazer da mortalidade e encontrar o vínculo espiritual indissolúvel, que estabelece o homem para sempre na semelhança divina, inseparável de seu Criador.</w:t>
      </w:r>
    </w:p>
    <w:p w14:paraId="3B9A68D2" w14:textId="50F167FE" w:rsidR="00E25869" w:rsidRPr="00E25869" w:rsidRDefault="00E25869" w:rsidP="00E25869">
      <w:pPr>
        <w:tabs>
          <w:tab w:val="left" w:pos="284"/>
        </w:tabs>
        <w:spacing w:after="120" w:line="240" w:lineRule="auto"/>
        <w:jc w:val="both"/>
        <w:rPr>
          <w:rFonts w:ascii="Calibri" w:hAnsi="Calibri"/>
          <w:bCs/>
          <w:color w:val="002060"/>
          <w:sz w:val="24"/>
          <w:szCs w:val="24"/>
        </w:rPr>
      </w:pPr>
      <w:r>
        <w:rPr>
          <w:rFonts w:ascii="Calibri" w:hAnsi="Calibri"/>
          <w:bCs/>
          <w:color w:val="002060"/>
          <w:sz w:val="24"/>
          <w:szCs w:val="24"/>
        </w:rPr>
        <w:tab/>
      </w:r>
      <w:r w:rsidRPr="00E25869">
        <w:rPr>
          <w:rFonts w:ascii="Calibri" w:hAnsi="Calibri"/>
          <w:bCs/>
          <w:color w:val="002060"/>
          <w:sz w:val="24"/>
          <w:szCs w:val="24"/>
        </w:rPr>
        <w:t>A pessoalidade não é a individualidade do homem. Um homem mau pode ser uma pessoa atraente.</w:t>
      </w:r>
    </w:p>
    <w:p w14:paraId="28EA800C" w14:textId="099AB729" w:rsidR="00811C6F" w:rsidRDefault="00B20D87" w:rsidP="00811C6F">
      <w:pPr>
        <w:spacing w:after="0" w:line="240" w:lineRule="auto"/>
        <w:jc w:val="both"/>
        <w:rPr>
          <w:rFonts w:ascii="Calibri" w:hAnsi="Calibri"/>
          <w:bCs/>
          <w:color w:val="002060"/>
          <w:sz w:val="24"/>
          <w:szCs w:val="24"/>
        </w:rPr>
      </w:pPr>
      <w:r w:rsidRPr="00B20D87">
        <w:rPr>
          <w:rFonts w:ascii="Calibri" w:hAnsi="Calibri"/>
          <w:b/>
          <w:color w:val="002060"/>
          <w:sz w:val="24"/>
          <w:szCs w:val="24"/>
        </w:rPr>
        <w:t>8</w:t>
      </w:r>
      <w:r>
        <w:rPr>
          <w:rFonts w:ascii="Calibri" w:hAnsi="Calibri"/>
          <w:b/>
          <w:color w:val="002060"/>
          <w:sz w:val="24"/>
          <w:szCs w:val="24"/>
        </w:rPr>
        <w:t>)</w:t>
      </w:r>
      <w:r w:rsidRPr="00B20D87">
        <w:rPr>
          <w:rFonts w:ascii="Calibri" w:hAnsi="Calibri"/>
          <w:b/>
          <w:color w:val="002060"/>
          <w:sz w:val="24"/>
          <w:szCs w:val="24"/>
        </w:rPr>
        <w:t xml:space="preserve"> 294:27–29, 31–33</w:t>
      </w:r>
      <w:r w:rsidR="00811C6F">
        <w:rPr>
          <w:rFonts w:ascii="Calibri" w:hAnsi="Calibri"/>
          <w:b/>
          <w:color w:val="002060"/>
          <w:sz w:val="24"/>
          <w:szCs w:val="24"/>
        </w:rPr>
        <w:t xml:space="preserve"> </w:t>
      </w:r>
      <w:r w:rsidR="00C51588">
        <w:rPr>
          <w:rFonts w:ascii="Calibri" w:hAnsi="Calibri"/>
          <w:b/>
          <w:color w:val="002060"/>
          <w:sz w:val="24"/>
          <w:szCs w:val="24"/>
        </w:rPr>
        <w:t xml:space="preserve">– </w:t>
      </w:r>
      <w:r w:rsidR="00F64043" w:rsidRPr="00F64043">
        <w:rPr>
          <w:rFonts w:ascii="Calibri" w:hAnsi="Calibri"/>
          <w:bCs/>
          <w:color w:val="002060"/>
          <w:sz w:val="24"/>
          <w:szCs w:val="24"/>
        </w:rPr>
        <w:t xml:space="preserve">A genuína identidade do homem só pode ser reconhecida naquilo que é bom e verdadeiro. </w:t>
      </w:r>
    </w:p>
    <w:p w14:paraId="6DC98908" w14:textId="6302DB36" w:rsidR="00B20D87" w:rsidRPr="00B20D87" w:rsidRDefault="00811C6F" w:rsidP="00811C6F">
      <w:pPr>
        <w:tabs>
          <w:tab w:val="left" w:pos="284"/>
        </w:tabs>
        <w:spacing w:after="120" w:line="240" w:lineRule="auto"/>
        <w:jc w:val="both"/>
        <w:rPr>
          <w:rFonts w:ascii="Calibri" w:hAnsi="Calibri"/>
          <w:b/>
          <w:color w:val="002060"/>
          <w:sz w:val="24"/>
          <w:szCs w:val="24"/>
        </w:rPr>
      </w:pPr>
      <w:r>
        <w:rPr>
          <w:rFonts w:ascii="Calibri" w:hAnsi="Calibri"/>
          <w:bCs/>
          <w:color w:val="002060"/>
          <w:sz w:val="24"/>
          <w:szCs w:val="24"/>
        </w:rPr>
        <w:tab/>
      </w:r>
      <w:r w:rsidR="00F64043" w:rsidRPr="00F64043">
        <w:rPr>
          <w:rFonts w:ascii="Calibri" w:hAnsi="Calibri"/>
          <w:bCs/>
          <w:color w:val="002060"/>
          <w:sz w:val="24"/>
          <w:szCs w:val="24"/>
        </w:rPr>
        <w:t>O ladrão acredita ganhar algo roubando, e o hipócrita acredita estar se escondendo.</w:t>
      </w:r>
    </w:p>
    <w:p w14:paraId="679ADF3B" w14:textId="2B688F58" w:rsidR="00B20D87" w:rsidRPr="00B20D87" w:rsidRDefault="00B20D87" w:rsidP="00C92B97">
      <w:pPr>
        <w:spacing w:after="120" w:line="240" w:lineRule="auto"/>
        <w:jc w:val="both"/>
        <w:rPr>
          <w:rFonts w:ascii="Calibri" w:hAnsi="Calibri"/>
          <w:b/>
          <w:color w:val="002060"/>
          <w:sz w:val="24"/>
          <w:szCs w:val="24"/>
        </w:rPr>
      </w:pPr>
      <w:r w:rsidRPr="00B20D87">
        <w:rPr>
          <w:rFonts w:ascii="Calibri" w:hAnsi="Calibri"/>
          <w:b/>
          <w:color w:val="002060"/>
          <w:sz w:val="24"/>
          <w:szCs w:val="24"/>
        </w:rPr>
        <w:t>9</w:t>
      </w:r>
      <w:r>
        <w:rPr>
          <w:rFonts w:ascii="Calibri" w:hAnsi="Calibri"/>
          <w:b/>
          <w:color w:val="002060"/>
          <w:sz w:val="24"/>
          <w:szCs w:val="24"/>
        </w:rPr>
        <w:t>)</w:t>
      </w:r>
      <w:r w:rsidRPr="00B20D87">
        <w:rPr>
          <w:rFonts w:ascii="Calibri" w:hAnsi="Calibri"/>
          <w:b/>
          <w:color w:val="002060"/>
          <w:sz w:val="24"/>
          <w:szCs w:val="24"/>
        </w:rPr>
        <w:t xml:space="preserve"> 23:5–6</w:t>
      </w:r>
      <w:r w:rsidR="00C51588">
        <w:rPr>
          <w:rFonts w:ascii="Calibri" w:hAnsi="Calibri"/>
          <w:b/>
          <w:color w:val="002060"/>
          <w:sz w:val="24"/>
          <w:szCs w:val="24"/>
        </w:rPr>
        <w:t xml:space="preserve"> – </w:t>
      </w:r>
      <w:r w:rsidR="00C92B97" w:rsidRPr="00C92B97">
        <w:rPr>
          <w:rFonts w:ascii="Calibri" w:hAnsi="Calibri"/>
          <w:bCs/>
          <w:color w:val="002060"/>
          <w:sz w:val="24"/>
          <w:szCs w:val="24"/>
        </w:rPr>
        <w:t>A expiação exige a constante imolaç</w:t>
      </w:r>
      <w:r w:rsidR="00CE0583">
        <w:rPr>
          <w:rFonts w:ascii="Calibri" w:hAnsi="Calibri"/>
          <w:bCs/>
          <w:color w:val="002060"/>
          <w:sz w:val="24"/>
          <w:szCs w:val="24"/>
        </w:rPr>
        <w:t>ã</w:t>
      </w:r>
      <w:r w:rsidR="00C92B97" w:rsidRPr="00C92B97">
        <w:rPr>
          <w:rFonts w:ascii="Calibri" w:hAnsi="Calibri"/>
          <w:bCs/>
          <w:color w:val="002060"/>
          <w:sz w:val="24"/>
          <w:szCs w:val="24"/>
        </w:rPr>
        <w:t>o do ego por parte do pecador.</w:t>
      </w:r>
    </w:p>
    <w:p w14:paraId="3B72C6DB" w14:textId="152BD502" w:rsidR="00B20D87" w:rsidRPr="00B20D87" w:rsidRDefault="00B20D87" w:rsidP="008976D3">
      <w:pPr>
        <w:spacing w:after="120" w:line="240" w:lineRule="auto"/>
        <w:jc w:val="both"/>
        <w:rPr>
          <w:rFonts w:ascii="Calibri" w:hAnsi="Calibri"/>
          <w:b/>
          <w:color w:val="002060"/>
          <w:sz w:val="24"/>
          <w:szCs w:val="24"/>
        </w:rPr>
      </w:pPr>
      <w:r w:rsidRPr="00B20D87">
        <w:rPr>
          <w:rFonts w:ascii="Calibri" w:hAnsi="Calibri"/>
          <w:b/>
          <w:color w:val="002060"/>
          <w:sz w:val="24"/>
          <w:szCs w:val="24"/>
        </w:rPr>
        <w:t>10</w:t>
      </w:r>
      <w:r>
        <w:rPr>
          <w:rFonts w:ascii="Calibri" w:hAnsi="Calibri"/>
          <w:b/>
          <w:color w:val="002060"/>
          <w:sz w:val="24"/>
          <w:szCs w:val="24"/>
        </w:rPr>
        <w:t>)</w:t>
      </w:r>
      <w:r w:rsidRPr="00B20D87">
        <w:rPr>
          <w:rFonts w:ascii="Calibri" w:hAnsi="Calibri"/>
          <w:b/>
          <w:color w:val="002060"/>
          <w:sz w:val="24"/>
          <w:szCs w:val="24"/>
        </w:rPr>
        <w:t xml:space="preserve"> 569:4</w:t>
      </w:r>
      <w:r w:rsidR="00C51588">
        <w:rPr>
          <w:rFonts w:ascii="Calibri" w:hAnsi="Calibri"/>
          <w:b/>
          <w:color w:val="002060"/>
          <w:sz w:val="24"/>
          <w:szCs w:val="24"/>
        </w:rPr>
        <w:t xml:space="preserve"> – </w:t>
      </w:r>
      <w:r w:rsidR="008976D3" w:rsidRPr="008976D3">
        <w:rPr>
          <w:rFonts w:ascii="Calibri" w:hAnsi="Calibri"/>
          <w:bCs/>
          <w:color w:val="002060"/>
          <w:sz w:val="24"/>
          <w:szCs w:val="24"/>
        </w:rPr>
        <w:t>Algum dia, aqui ou no além, todo mortal terá de lutar contra a crença mortal em um poder oposto a Deus, e vencê-la.</w:t>
      </w:r>
    </w:p>
    <w:p w14:paraId="25A53C8A" w14:textId="6DC135F3" w:rsidR="000532FA" w:rsidRDefault="00B20D87" w:rsidP="00497D0A">
      <w:pPr>
        <w:spacing w:after="120" w:line="240" w:lineRule="auto"/>
        <w:jc w:val="both"/>
        <w:rPr>
          <w:rFonts w:ascii="Calibri" w:hAnsi="Calibri"/>
          <w:b/>
          <w:color w:val="002060"/>
          <w:sz w:val="24"/>
          <w:szCs w:val="24"/>
        </w:rPr>
      </w:pPr>
      <w:r w:rsidRPr="00B20D87">
        <w:rPr>
          <w:rFonts w:ascii="Calibri" w:hAnsi="Calibri"/>
          <w:b/>
          <w:color w:val="002060"/>
          <w:sz w:val="24"/>
          <w:szCs w:val="24"/>
        </w:rPr>
        <w:t>11</w:t>
      </w:r>
      <w:r>
        <w:rPr>
          <w:rFonts w:ascii="Calibri" w:hAnsi="Calibri"/>
          <w:b/>
          <w:color w:val="002060"/>
          <w:sz w:val="24"/>
          <w:szCs w:val="24"/>
        </w:rPr>
        <w:t xml:space="preserve">) </w:t>
      </w:r>
      <w:r w:rsidRPr="00B20D87">
        <w:rPr>
          <w:rFonts w:ascii="Calibri" w:hAnsi="Calibri"/>
          <w:b/>
          <w:color w:val="002060"/>
          <w:sz w:val="24"/>
          <w:szCs w:val="24"/>
        </w:rPr>
        <w:t>451:1</w:t>
      </w:r>
      <w:r w:rsidR="00E122B2">
        <w:rPr>
          <w:rFonts w:ascii="Calibri" w:hAnsi="Calibri"/>
          <w:b/>
          <w:color w:val="002060"/>
          <w:sz w:val="24"/>
          <w:szCs w:val="24"/>
        </w:rPr>
        <w:t xml:space="preserve"> – </w:t>
      </w:r>
      <w:r w:rsidR="00497D0A" w:rsidRPr="00497D0A">
        <w:rPr>
          <w:rFonts w:ascii="Calibri" w:hAnsi="Calibri"/>
          <w:bCs/>
          <w:color w:val="002060"/>
          <w:sz w:val="24"/>
          <w:szCs w:val="24"/>
        </w:rPr>
        <w:t>Os Cientistas Cristãos têm de viver sob a constante pressão do mandamento apostólico de se retirar do mundo material e se apartar dele. Eles têm de renunciar à agressão, à opressão e ao orgulho do poder. O Cristianismo, com a coroa do Amor sobre a fronte, tem de reinar na vida deles.</w:t>
      </w:r>
    </w:p>
    <w:p w14:paraId="25A53C8B" w14:textId="77777777" w:rsidR="000532FA" w:rsidRDefault="000532FA">
      <w:pPr>
        <w:spacing w:after="120" w:line="240" w:lineRule="auto"/>
        <w:jc w:val="both"/>
        <w:rPr>
          <w:rFonts w:ascii="Calibri" w:hAnsi="Calibri" w:cs="Calibri"/>
          <w:b/>
          <w:color w:val="006600"/>
          <w:sz w:val="24"/>
          <w:szCs w:val="24"/>
        </w:rPr>
      </w:pPr>
    </w:p>
    <w:p w14:paraId="25A53C8C" w14:textId="77777777" w:rsidR="000532FA" w:rsidRDefault="000532FA">
      <w:pPr>
        <w:spacing w:after="120" w:line="240" w:lineRule="auto"/>
        <w:jc w:val="both"/>
        <w:rPr>
          <w:rFonts w:ascii="Calibri" w:hAnsi="Calibri" w:cs="Calibri"/>
          <w:b/>
          <w:color w:val="006600"/>
          <w:sz w:val="24"/>
          <w:szCs w:val="24"/>
        </w:rPr>
      </w:pPr>
    </w:p>
    <w:p w14:paraId="25A53C8D" w14:textId="77777777" w:rsidR="000532FA" w:rsidRDefault="000532FA">
      <w:pPr>
        <w:spacing w:after="120" w:line="240" w:lineRule="auto"/>
        <w:jc w:val="both"/>
        <w:rPr>
          <w:rFonts w:ascii="Calibri" w:hAnsi="Calibri" w:cs="Calibri"/>
          <w:b/>
          <w:color w:val="006600"/>
          <w:sz w:val="24"/>
          <w:szCs w:val="24"/>
        </w:rPr>
      </w:pPr>
    </w:p>
    <w:p w14:paraId="25A53C8E" w14:textId="77777777" w:rsidR="000532FA" w:rsidRDefault="000532FA">
      <w:pPr>
        <w:spacing w:after="0" w:line="240" w:lineRule="auto"/>
        <w:jc w:val="both"/>
        <w:rPr>
          <w:rFonts w:ascii="Calibri" w:hAnsi="Calibri" w:cs="Calibri"/>
          <w:b/>
          <w:color w:val="006600"/>
          <w:sz w:val="24"/>
          <w:szCs w:val="24"/>
        </w:rPr>
      </w:pPr>
    </w:p>
    <w:p w14:paraId="25A53C8F"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25A53C90" w14:textId="3B863629" w:rsidR="000532FA" w:rsidRDefault="00E122B2">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93" w14:textId="55468B6B"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10. </w:t>
      </w:r>
      <w:r w:rsidR="00C177B9" w:rsidRPr="00C177B9">
        <w:rPr>
          <w:rFonts w:ascii="Calibri" w:hAnsi="Calibri"/>
          <w:b/>
          <w:sz w:val="24"/>
          <w:szCs w:val="24"/>
        </w:rPr>
        <w:t>Prov</w:t>
      </w:r>
      <w:r w:rsidR="00C177B9">
        <w:rPr>
          <w:rFonts w:ascii="Calibri" w:hAnsi="Calibri"/>
          <w:b/>
          <w:sz w:val="24"/>
          <w:szCs w:val="24"/>
        </w:rPr>
        <w:t>érbios</w:t>
      </w:r>
      <w:r w:rsidR="00C177B9" w:rsidRPr="00C177B9">
        <w:rPr>
          <w:rFonts w:ascii="Calibri" w:hAnsi="Calibri"/>
          <w:b/>
          <w:sz w:val="24"/>
          <w:szCs w:val="24"/>
        </w:rPr>
        <w:t xml:space="preserve"> 16:18, 19</w:t>
      </w:r>
    </w:p>
    <w:p w14:paraId="6D76E76D" w14:textId="77777777" w:rsidR="00E02977" w:rsidRPr="00E02977" w:rsidRDefault="00E122B2" w:rsidP="00E0297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E02977" w:rsidRPr="00E02977">
        <w:rPr>
          <w:rFonts w:ascii="Calibri" w:hAnsi="Calibri" w:cs="Calibri"/>
          <w:sz w:val="24"/>
          <w:szCs w:val="24"/>
        </w:rPr>
        <w:t>18 A soberba precede a ruína, e a altivez do espírito, a queda.</w:t>
      </w:r>
    </w:p>
    <w:p w14:paraId="25A53C94" w14:textId="58FD6639" w:rsidR="000532FA" w:rsidRDefault="00E02977" w:rsidP="00E02977">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E02977">
        <w:rPr>
          <w:rFonts w:ascii="Calibri" w:hAnsi="Calibri" w:cs="Calibri"/>
          <w:sz w:val="24"/>
          <w:szCs w:val="24"/>
        </w:rPr>
        <w:t>19 Melhor é ser humilde de espírito com os humildes do que repartir o despojo com os soberbos.</w:t>
      </w:r>
    </w:p>
    <w:p w14:paraId="25A53C95" w14:textId="1E6AFF8E" w:rsidR="000532FA" w:rsidRDefault="00E122B2" w:rsidP="0011009E">
      <w:pPr>
        <w:spacing w:after="0" w:line="240" w:lineRule="auto"/>
        <w:jc w:val="both"/>
        <w:rPr>
          <w:rFonts w:ascii="Calibri" w:hAnsi="Calibri" w:cs="Calibri"/>
          <w:b/>
          <w:sz w:val="24"/>
          <w:szCs w:val="24"/>
        </w:rPr>
      </w:pPr>
      <w:r>
        <w:rPr>
          <w:rFonts w:ascii="Calibri" w:hAnsi="Calibri" w:cs="Calibri"/>
          <w:b/>
          <w:sz w:val="24"/>
          <w:szCs w:val="24"/>
        </w:rPr>
        <w:t xml:space="preserve">11. </w:t>
      </w:r>
      <w:r w:rsidR="0011009E" w:rsidRPr="0011009E">
        <w:rPr>
          <w:rFonts w:ascii="Calibri" w:hAnsi="Calibri"/>
          <w:b/>
          <w:sz w:val="24"/>
          <w:szCs w:val="24"/>
        </w:rPr>
        <w:t xml:space="preserve">Ezequiel 18:30 </w:t>
      </w:r>
      <w:r w:rsidR="0011009E" w:rsidRPr="0011009E">
        <w:rPr>
          <w:rFonts w:ascii="Calibri" w:hAnsi="Calibri"/>
          <w:bCs/>
          <w:i/>
          <w:iCs/>
          <w:sz w:val="24"/>
          <w:szCs w:val="24"/>
        </w:rPr>
        <w:t>Convertei-vos</w:t>
      </w:r>
      <w:r w:rsidR="0011009E" w:rsidRPr="0011009E">
        <w:rPr>
          <w:rFonts w:ascii="Calibri" w:hAnsi="Calibri"/>
          <w:b/>
          <w:sz w:val="24"/>
          <w:szCs w:val="24"/>
        </w:rPr>
        <w:t>,</w:t>
      </w:r>
      <w:r w:rsidR="0011009E">
        <w:rPr>
          <w:rFonts w:ascii="Calibri" w:hAnsi="Calibri"/>
          <w:b/>
          <w:sz w:val="24"/>
          <w:szCs w:val="24"/>
        </w:rPr>
        <w:t xml:space="preserve"> </w:t>
      </w:r>
      <w:r w:rsidR="0011009E" w:rsidRPr="0011009E">
        <w:rPr>
          <w:rFonts w:ascii="Calibri" w:hAnsi="Calibri"/>
          <w:b/>
          <w:sz w:val="24"/>
          <w:szCs w:val="24"/>
        </w:rPr>
        <w:t xml:space="preserve">31 </w:t>
      </w:r>
      <w:r w:rsidR="0011009E" w:rsidRPr="0011009E">
        <w:rPr>
          <w:rFonts w:ascii="Calibri" w:hAnsi="Calibri"/>
          <w:bCs/>
          <w:i/>
          <w:iCs/>
          <w:sz w:val="24"/>
          <w:szCs w:val="24"/>
        </w:rPr>
        <w:t>e</w:t>
      </w:r>
      <w:r w:rsidR="0011009E" w:rsidRPr="0011009E">
        <w:rPr>
          <w:rFonts w:ascii="Calibri" w:hAnsi="Calibri"/>
          <w:bCs/>
          <w:sz w:val="24"/>
          <w:szCs w:val="24"/>
        </w:rPr>
        <w:t xml:space="preserve"> (até 2</w:t>
      </w:r>
      <w:r w:rsidR="0011009E">
        <w:rPr>
          <w:rFonts w:ascii="Calibri" w:hAnsi="Calibri"/>
          <w:bCs/>
          <w:sz w:val="24"/>
          <w:szCs w:val="24"/>
        </w:rPr>
        <w:t>º</w:t>
      </w:r>
      <w:r w:rsidR="0011009E" w:rsidRPr="0011009E">
        <w:rPr>
          <w:rFonts w:ascii="Calibri" w:hAnsi="Calibri"/>
          <w:bCs/>
          <w:sz w:val="24"/>
          <w:szCs w:val="24"/>
        </w:rPr>
        <w:t xml:space="preserve"> </w:t>
      </w:r>
      <w:r w:rsidR="0011009E" w:rsidRPr="0011009E">
        <w:rPr>
          <w:rFonts w:ascii="Calibri" w:hAnsi="Calibri"/>
          <w:bCs/>
          <w:i/>
          <w:iCs/>
          <w:sz w:val="24"/>
          <w:szCs w:val="24"/>
        </w:rPr>
        <w:t>novo</w:t>
      </w:r>
      <w:r w:rsidR="0011009E" w:rsidRPr="0011009E">
        <w:rPr>
          <w:rFonts w:ascii="Calibri" w:hAnsi="Calibri"/>
          <w:bCs/>
          <w:sz w:val="24"/>
          <w:szCs w:val="24"/>
        </w:rPr>
        <w:t>)</w:t>
      </w:r>
    </w:p>
    <w:p w14:paraId="79E04AE4" w14:textId="61C9D2D6" w:rsidR="00797ABD" w:rsidRPr="00797ABD" w:rsidRDefault="00E122B2" w:rsidP="00CA593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797ABD" w:rsidRPr="00797ABD">
        <w:rPr>
          <w:rFonts w:ascii="Calibri" w:hAnsi="Calibri" w:cs="Calibri"/>
          <w:sz w:val="24"/>
          <w:szCs w:val="24"/>
        </w:rPr>
        <w:t xml:space="preserve">30 </w:t>
      </w:r>
      <w:r w:rsidR="00797ABD">
        <w:rPr>
          <w:rFonts w:ascii="Calibri" w:hAnsi="Calibri" w:cs="Calibri"/>
          <w:sz w:val="24"/>
          <w:szCs w:val="24"/>
        </w:rPr>
        <w:t>..</w:t>
      </w:r>
      <w:r w:rsidR="00797ABD" w:rsidRPr="00797ABD">
        <w:rPr>
          <w:rFonts w:ascii="Calibri" w:hAnsi="Calibri" w:cs="Calibri"/>
          <w:sz w:val="24"/>
          <w:szCs w:val="24"/>
        </w:rPr>
        <w:t>. Convertei-vos e desviai-vos de todas as vossas transgressões; e a iniquidade não vos servirá de tropeço.</w:t>
      </w:r>
    </w:p>
    <w:p w14:paraId="25A53C96" w14:textId="75D6DBB4" w:rsidR="000532FA" w:rsidRDefault="00797ABD" w:rsidP="00797ABD">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797ABD">
        <w:rPr>
          <w:rFonts w:ascii="Calibri" w:hAnsi="Calibri" w:cs="Calibri"/>
          <w:sz w:val="24"/>
          <w:szCs w:val="24"/>
        </w:rPr>
        <w:t xml:space="preserve">31 </w:t>
      </w:r>
      <w:r w:rsidR="00F120B0">
        <w:rPr>
          <w:rFonts w:ascii="Calibri" w:hAnsi="Calibri" w:cs="Calibri"/>
          <w:sz w:val="24"/>
          <w:szCs w:val="24"/>
        </w:rPr>
        <w:t>...</w:t>
      </w:r>
      <w:r w:rsidRPr="00797ABD">
        <w:rPr>
          <w:rFonts w:ascii="Calibri" w:hAnsi="Calibri" w:cs="Calibri"/>
          <w:sz w:val="24"/>
          <w:szCs w:val="24"/>
        </w:rPr>
        <w:t xml:space="preserve"> e criai em vós coração novo e espírito novo;</w:t>
      </w:r>
    </w:p>
    <w:p w14:paraId="3EE4D3A0" w14:textId="47560CB8" w:rsidR="007B6124" w:rsidRDefault="007B6124" w:rsidP="007B6124">
      <w:pPr>
        <w:spacing w:after="0" w:line="240" w:lineRule="auto"/>
        <w:jc w:val="both"/>
        <w:rPr>
          <w:rFonts w:ascii="Calibri" w:hAnsi="Calibri" w:cs="Calibri"/>
          <w:b/>
          <w:sz w:val="24"/>
          <w:szCs w:val="24"/>
        </w:rPr>
      </w:pPr>
      <w:r>
        <w:rPr>
          <w:rFonts w:ascii="Calibri" w:hAnsi="Calibri" w:cs="Calibri"/>
          <w:b/>
          <w:sz w:val="24"/>
          <w:szCs w:val="24"/>
        </w:rPr>
        <w:t xml:space="preserve">12. </w:t>
      </w:r>
      <w:r w:rsidR="0044072B" w:rsidRPr="0044072B">
        <w:rPr>
          <w:rFonts w:ascii="Calibri" w:hAnsi="Calibri"/>
          <w:b/>
          <w:sz w:val="24"/>
          <w:szCs w:val="24"/>
        </w:rPr>
        <w:t>Lucas 12:2</w:t>
      </w:r>
    </w:p>
    <w:p w14:paraId="6B9766BB" w14:textId="4D48BE8D" w:rsidR="007B6124" w:rsidRDefault="007B6124" w:rsidP="007B6124">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BA40A4" w:rsidRPr="00BA40A4">
        <w:rPr>
          <w:rFonts w:ascii="Calibri" w:hAnsi="Calibri" w:cs="Calibri"/>
          <w:sz w:val="24"/>
          <w:szCs w:val="24"/>
        </w:rPr>
        <w:t>2 Nada há encoberto que não venha a ser revelado; e oculto que não venha a ser conhecido.</w:t>
      </w:r>
    </w:p>
    <w:p w14:paraId="27F710AA" w14:textId="6CF521E4" w:rsidR="007B6124" w:rsidRDefault="007B6124" w:rsidP="007B6124">
      <w:pPr>
        <w:spacing w:after="0" w:line="240" w:lineRule="auto"/>
        <w:jc w:val="both"/>
        <w:rPr>
          <w:rFonts w:ascii="Calibri" w:hAnsi="Calibri" w:cs="Calibri"/>
          <w:b/>
          <w:sz w:val="24"/>
          <w:szCs w:val="24"/>
        </w:rPr>
      </w:pPr>
      <w:r>
        <w:rPr>
          <w:rFonts w:ascii="Calibri" w:hAnsi="Calibri" w:cs="Calibri"/>
          <w:b/>
          <w:sz w:val="24"/>
          <w:szCs w:val="24"/>
        </w:rPr>
        <w:t xml:space="preserve">13. </w:t>
      </w:r>
      <w:r w:rsidR="0044072B" w:rsidRPr="0044072B">
        <w:rPr>
          <w:rFonts w:ascii="Calibri" w:hAnsi="Calibri"/>
          <w:b/>
          <w:sz w:val="24"/>
          <w:szCs w:val="24"/>
        </w:rPr>
        <w:t>Salmos 3:2</w:t>
      </w:r>
    </w:p>
    <w:p w14:paraId="4C471B6E" w14:textId="7B68BD2F" w:rsidR="007B6124" w:rsidRDefault="007B6124" w:rsidP="007B6124">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E72A88" w:rsidRPr="00E72A88">
        <w:rPr>
          <w:rFonts w:ascii="Calibri" w:hAnsi="Calibri" w:cs="Calibri"/>
          <w:sz w:val="24"/>
          <w:szCs w:val="24"/>
        </w:rPr>
        <w:t>2 São muitos os que dizem de mim: Não há em Deus salvação para ele.</w:t>
      </w:r>
    </w:p>
    <w:p w14:paraId="6E59185A" w14:textId="7E9BF919" w:rsidR="007B6124" w:rsidRDefault="007B6124" w:rsidP="007B6124">
      <w:pPr>
        <w:spacing w:after="0" w:line="240" w:lineRule="auto"/>
        <w:jc w:val="both"/>
        <w:rPr>
          <w:rFonts w:ascii="Calibri" w:hAnsi="Calibri" w:cs="Calibri"/>
          <w:b/>
          <w:sz w:val="24"/>
          <w:szCs w:val="24"/>
        </w:rPr>
      </w:pPr>
      <w:r>
        <w:rPr>
          <w:rFonts w:ascii="Calibri" w:hAnsi="Calibri" w:cs="Calibri"/>
          <w:b/>
          <w:sz w:val="24"/>
          <w:szCs w:val="24"/>
        </w:rPr>
        <w:t xml:space="preserve">14. </w:t>
      </w:r>
      <w:r w:rsidR="0044072B" w:rsidRPr="0044072B">
        <w:rPr>
          <w:rFonts w:ascii="Calibri" w:hAnsi="Calibri"/>
          <w:b/>
          <w:sz w:val="24"/>
          <w:szCs w:val="24"/>
        </w:rPr>
        <w:t xml:space="preserve">Salmos 51:10, 15, 16 </w:t>
      </w:r>
      <w:r w:rsidR="0044072B" w:rsidRPr="0044072B">
        <w:rPr>
          <w:rFonts w:ascii="Calibri" w:hAnsi="Calibri"/>
          <w:bCs/>
          <w:sz w:val="24"/>
          <w:szCs w:val="24"/>
        </w:rPr>
        <w:t xml:space="preserve">(até </w:t>
      </w:r>
      <w:r w:rsidR="0044072B" w:rsidRPr="0044072B">
        <w:rPr>
          <w:rFonts w:ascii="Calibri" w:hAnsi="Calibri"/>
          <w:bCs/>
          <w:i/>
          <w:iCs/>
          <w:sz w:val="24"/>
          <w:szCs w:val="24"/>
        </w:rPr>
        <w:t>daria</w:t>
      </w:r>
      <w:r w:rsidR="0044072B" w:rsidRPr="0044072B">
        <w:rPr>
          <w:rFonts w:ascii="Calibri" w:hAnsi="Calibri"/>
          <w:bCs/>
          <w:sz w:val="24"/>
          <w:szCs w:val="24"/>
        </w:rPr>
        <w:t>)</w:t>
      </w:r>
      <w:r w:rsidR="0044072B" w:rsidRPr="0044072B">
        <w:rPr>
          <w:rFonts w:ascii="Calibri" w:hAnsi="Calibri"/>
          <w:b/>
          <w:sz w:val="24"/>
          <w:szCs w:val="24"/>
        </w:rPr>
        <w:t>, 17</w:t>
      </w:r>
    </w:p>
    <w:p w14:paraId="060E0378" w14:textId="77777777" w:rsidR="00BB0DE3" w:rsidRPr="00BB0DE3" w:rsidRDefault="007B6124" w:rsidP="00BB0DE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BB0DE3" w:rsidRPr="00BB0DE3">
        <w:rPr>
          <w:rFonts w:ascii="Calibri" w:hAnsi="Calibri" w:cs="Calibri"/>
          <w:sz w:val="24"/>
          <w:szCs w:val="24"/>
        </w:rPr>
        <w:t>10 Cria em mim, ó Deus, um coração puro e renova dentro de mim um espírito inabalável.</w:t>
      </w:r>
    </w:p>
    <w:p w14:paraId="22FD04E5" w14:textId="615FED1B" w:rsidR="00BB0DE3" w:rsidRPr="00BB0DE3" w:rsidRDefault="00BB0DE3" w:rsidP="00BB0DE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BB0DE3">
        <w:rPr>
          <w:rFonts w:ascii="Calibri" w:hAnsi="Calibri" w:cs="Calibri"/>
          <w:sz w:val="24"/>
          <w:szCs w:val="24"/>
        </w:rPr>
        <w:t>15 Abre, Senhor, os meus lábios, e a minha boca manifestará os teus louvores.</w:t>
      </w:r>
    </w:p>
    <w:p w14:paraId="3757DF52" w14:textId="000341B0" w:rsidR="00BB0DE3" w:rsidRPr="00BB0DE3" w:rsidRDefault="00BB0DE3" w:rsidP="00BB0DE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BB0DE3">
        <w:rPr>
          <w:rFonts w:ascii="Calibri" w:hAnsi="Calibri" w:cs="Calibri"/>
          <w:sz w:val="24"/>
          <w:szCs w:val="24"/>
        </w:rPr>
        <w:t>16 Pois não te comprazes em sacrifícios; do contrário, eu tos daria;</w:t>
      </w:r>
    </w:p>
    <w:p w14:paraId="6B0827B5" w14:textId="7E71E756" w:rsidR="007B6124" w:rsidRDefault="00BB0DE3" w:rsidP="00BB0DE3">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BB0DE3">
        <w:rPr>
          <w:rFonts w:ascii="Calibri" w:hAnsi="Calibri" w:cs="Calibri"/>
          <w:sz w:val="24"/>
          <w:szCs w:val="24"/>
        </w:rPr>
        <w:t>17 Sacrifícios agradáveis a Deus são o espírito quebrantado; coração compungido e contrito, não o desprezarás, ó Deus.</w:t>
      </w:r>
    </w:p>
    <w:p w14:paraId="3EDC11CC" w14:textId="2652979D" w:rsidR="007B6124" w:rsidRDefault="007B6124" w:rsidP="007B6124">
      <w:pPr>
        <w:spacing w:after="0" w:line="240" w:lineRule="auto"/>
        <w:jc w:val="both"/>
        <w:rPr>
          <w:rFonts w:ascii="Calibri" w:hAnsi="Calibri" w:cs="Calibri"/>
          <w:b/>
          <w:sz w:val="24"/>
          <w:szCs w:val="24"/>
        </w:rPr>
      </w:pPr>
      <w:r>
        <w:rPr>
          <w:rFonts w:ascii="Calibri" w:hAnsi="Calibri" w:cs="Calibri"/>
          <w:b/>
          <w:sz w:val="24"/>
          <w:szCs w:val="24"/>
        </w:rPr>
        <w:t xml:space="preserve">15. </w:t>
      </w:r>
      <w:r w:rsidR="00ED0356" w:rsidRPr="00ED0356">
        <w:rPr>
          <w:rFonts w:ascii="Calibri" w:hAnsi="Calibri"/>
          <w:b/>
          <w:sz w:val="24"/>
          <w:szCs w:val="24"/>
        </w:rPr>
        <w:t>1 João 2:1</w:t>
      </w:r>
    </w:p>
    <w:p w14:paraId="1BA39EDF" w14:textId="51272DBF" w:rsidR="007B6124" w:rsidRDefault="007B6124" w:rsidP="007B6124">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D05F89" w:rsidRPr="00D05F89">
        <w:rPr>
          <w:rFonts w:ascii="Calibri" w:hAnsi="Calibri" w:cs="Calibri"/>
          <w:sz w:val="24"/>
          <w:szCs w:val="24"/>
        </w:rPr>
        <w:t>1 Filhinhos meus, estas coisas vos escrevo para que não pequeis. Se, todavia, alguém pecar, temos Advogado junto ao Pai, Jesus Cristo, o Justo;</w:t>
      </w:r>
    </w:p>
    <w:p w14:paraId="25A53C97" w14:textId="04A64593" w:rsidR="000532FA" w:rsidRDefault="00E122B2">
      <w:pPr>
        <w:spacing w:after="0" w:line="240" w:lineRule="auto"/>
        <w:jc w:val="both"/>
        <w:rPr>
          <w:rFonts w:ascii="Calibri" w:hAnsi="Calibri" w:cs="Calibri"/>
          <w:bCs/>
          <w:sz w:val="24"/>
          <w:szCs w:val="24"/>
        </w:rPr>
      </w:pPr>
      <w:r>
        <w:rPr>
          <w:rFonts w:ascii="Calibri" w:hAnsi="Calibri" w:cs="Calibri"/>
          <w:b/>
          <w:sz w:val="24"/>
          <w:szCs w:val="24"/>
        </w:rPr>
        <w:t>1</w:t>
      </w:r>
      <w:r w:rsidR="007B6124">
        <w:rPr>
          <w:rFonts w:ascii="Calibri" w:hAnsi="Calibri" w:cs="Calibri"/>
          <w:b/>
          <w:sz w:val="24"/>
          <w:szCs w:val="24"/>
        </w:rPr>
        <w:t>6</w:t>
      </w:r>
      <w:r>
        <w:rPr>
          <w:rFonts w:ascii="Calibri" w:hAnsi="Calibri" w:cs="Calibri"/>
          <w:b/>
          <w:sz w:val="24"/>
          <w:szCs w:val="24"/>
        </w:rPr>
        <w:t xml:space="preserve">. </w:t>
      </w:r>
      <w:r w:rsidR="00ED0356" w:rsidRPr="00ED0356">
        <w:rPr>
          <w:rFonts w:ascii="Calibri" w:hAnsi="Calibri"/>
          <w:b/>
          <w:sz w:val="24"/>
          <w:szCs w:val="24"/>
        </w:rPr>
        <w:t>Salmos 106:48</w:t>
      </w:r>
    </w:p>
    <w:p w14:paraId="25A53C98" w14:textId="46F5B746" w:rsidR="000532FA" w:rsidRDefault="00E122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A334A4" w:rsidRPr="00A334A4">
        <w:rPr>
          <w:rFonts w:ascii="Calibri" w:hAnsi="Calibri" w:cs="Calibri"/>
          <w:sz w:val="24"/>
          <w:szCs w:val="24"/>
        </w:rPr>
        <w:t>48 Bendito seja o Senhor, Deus de Israel, de eternidade a eternidade; e todo o povo diga: Amém! Aleluia!</w:t>
      </w:r>
    </w:p>
    <w:p w14:paraId="25A53C99" w14:textId="77777777" w:rsidR="000532FA" w:rsidRDefault="000532FA">
      <w:pPr>
        <w:tabs>
          <w:tab w:val="left" w:pos="851"/>
        </w:tabs>
        <w:spacing w:after="120" w:line="240" w:lineRule="auto"/>
        <w:jc w:val="both"/>
        <w:rPr>
          <w:rFonts w:ascii="Calibri" w:hAnsi="Calibri" w:cs="Calibri"/>
          <w:sz w:val="24"/>
          <w:szCs w:val="24"/>
        </w:rPr>
      </w:pPr>
    </w:p>
    <w:p w14:paraId="25A53C9A" w14:textId="5E74D04E" w:rsidR="000532FA" w:rsidRDefault="00E122B2">
      <w:pPr>
        <w:tabs>
          <w:tab w:val="right" w:pos="10631"/>
        </w:tabs>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1C50CB01" w14:textId="77777777" w:rsidR="006B0FCE" w:rsidRPr="006B0FCE" w:rsidRDefault="001F333C" w:rsidP="006B0FCE">
      <w:pPr>
        <w:spacing w:after="0" w:line="240" w:lineRule="auto"/>
        <w:jc w:val="both"/>
        <w:rPr>
          <w:rFonts w:ascii="Calibri" w:hAnsi="Calibri"/>
          <w:bCs/>
          <w:color w:val="002060"/>
          <w:sz w:val="24"/>
          <w:szCs w:val="24"/>
        </w:rPr>
      </w:pPr>
      <w:r w:rsidRPr="001F333C">
        <w:rPr>
          <w:rFonts w:ascii="Calibri" w:hAnsi="Calibri"/>
          <w:b/>
          <w:color w:val="002060"/>
          <w:sz w:val="24"/>
          <w:szCs w:val="24"/>
        </w:rPr>
        <w:t>12</w:t>
      </w:r>
      <w:r>
        <w:rPr>
          <w:rFonts w:ascii="Calibri" w:hAnsi="Calibri"/>
          <w:b/>
          <w:color w:val="002060"/>
          <w:sz w:val="24"/>
          <w:szCs w:val="24"/>
        </w:rPr>
        <w:t>)</w:t>
      </w:r>
      <w:r w:rsidRPr="001F333C">
        <w:rPr>
          <w:rFonts w:ascii="Calibri" w:hAnsi="Calibri"/>
          <w:b/>
          <w:color w:val="002060"/>
          <w:sz w:val="24"/>
          <w:szCs w:val="24"/>
        </w:rPr>
        <w:t xml:space="preserve"> 266:19–21</w:t>
      </w:r>
      <w:r w:rsidR="00C51588">
        <w:rPr>
          <w:rFonts w:ascii="Calibri" w:hAnsi="Calibri"/>
          <w:b/>
          <w:color w:val="002060"/>
          <w:sz w:val="24"/>
          <w:szCs w:val="24"/>
        </w:rPr>
        <w:t xml:space="preserve"> – </w:t>
      </w:r>
      <w:r w:rsidR="006B0FCE" w:rsidRPr="006B0FCE">
        <w:rPr>
          <w:rFonts w:ascii="Calibri" w:hAnsi="Calibri"/>
          <w:bCs/>
          <w:color w:val="002060"/>
          <w:sz w:val="24"/>
          <w:szCs w:val="24"/>
        </w:rPr>
        <w:t>O Amor universal é o caminho divino na Ciência Cristã.</w:t>
      </w:r>
    </w:p>
    <w:p w14:paraId="470142D6" w14:textId="732563F1" w:rsidR="001F333C" w:rsidRPr="001F333C" w:rsidRDefault="006B0FCE" w:rsidP="006B0FCE">
      <w:pPr>
        <w:tabs>
          <w:tab w:val="left" w:pos="378"/>
        </w:tabs>
        <w:spacing w:after="120" w:line="240" w:lineRule="auto"/>
        <w:jc w:val="both"/>
        <w:rPr>
          <w:rFonts w:ascii="Calibri" w:hAnsi="Calibri"/>
          <w:b/>
          <w:color w:val="002060"/>
          <w:sz w:val="24"/>
          <w:szCs w:val="24"/>
        </w:rPr>
      </w:pPr>
      <w:r>
        <w:rPr>
          <w:rFonts w:ascii="Calibri" w:hAnsi="Calibri"/>
          <w:bCs/>
          <w:color w:val="002060"/>
          <w:sz w:val="24"/>
          <w:szCs w:val="24"/>
        </w:rPr>
        <w:tab/>
      </w:r>
      <w:r w:rsidRPr="006B0FCE">
        <w:rPr>
          <w:rFonts w:ascii="Calibri" w:hAnsi="Calibri"/>
          <w:bCs/>
          <w:color w:val="002060"/>
          <w:sz w:val="24"/>
          <w:szCs w:val="24"/>
        </w:rPr>
        <w:t>O pecador cria o seu próprio inferno fazendo o mal, e o santo cria o seu próprio céu fazendo o bem.</w:t>
      </w:r>
    </w:p>
    <w:p w14:paraId="166DDC98" w14:textId="63C9961C" w:rsidR="001F333C" w:rsidRPr="001F333C" w:rsidRDefault="001F333C" w:rsidP="00E6293F">
      <w:pPr>
        <w:spacing w:after="120" w:line="240" w:lineRule="auto"/>
        <w:jc w:val="both"/>
        <w:rPr>
          <w:rFonts w:ascii="Calibri" w:hAnsi="Calibri"/>
          <w:b/>
          <w:color w:val="002060"/>
          <w:sz w:val="24"/>
          <w:szCs w:val="24"/>
        </w:rPr>
      </w:pPr>
      <w:r w:rsidRPr="001F333C">
        <w:rPr>
          <w:rFonts w:ascii="Calibri" w:hAnsi="Calibri"/>
          <w:b/>
          <w:color w:val="002060"/>
          <w:sz w:val="24"/>
          <w:szCs w:val="24"/>
        </w:rPr>
        <w:t>13</w:t>
      </w:r>
      <w:r>
        <w:rPr>
          <w:rFonts w:ascii="Calibri" w:hAnsi="Calibri"/>
          <w:b/>
          <w:color w:val="002060"/>
          <w:sz w:val="24"/>
          <w:szCs w:val="24"/>
        </w:rPr>
        <w:t>)</w:t>
      </w:r>
      <w:r w:rsidRPr="001F333C">
        <w:rPr>
          <w:rFonts w:ascii="Calibri" w:hAnsi="Calibri"/>
          <w:b/>
          <w:color w:val="002060"/>
          <w:sz w:val="24"/>
          <w:szCs w:val="24"/>
        </w:rPr>
        <w:t xml:space="preserve"> 339:12</w:t>
      </w:r>
      <w:r w:rsidR="00C51588">
        <w:rPr>
          <w:rFonts w:ascii="Calibri" w:hAnsi="Calibri"/>
          <w:b/>
          <w:color w:val="002060"/>
          <w:sz w:val="24"/>
          <w:szCs w:val="24"/>
        </w:rPr>
        <w:t xml:space="preserve"> – </w:t>
      </w:r>
      <w:r w:rsidR="00E6293F" w:rsidRPr="00E6293F">
        <w:rPr>
          <w:rFonts w:ascii="Calibri" w:hAnsi="Calibri"/>
          <w:bCs/>
          <w:color w:val="002060"/>
          <w:sz w:val="24"/>
          <w:szCs w:val="24"/>
        </w:rPr>
        <w:t>O pecador não pode receber nenhum estímulo do fato de que a Ciência demonstra a irrealidade do mal, pois o pecador faria do pecado uma realidade — tornaria real aquilo que é irreal, acumulando, assim, “ira para o dia da ira”. Ele participa de uma conspiração contra si mesmo — contra seu próprio despertar para a terrível irrealidade pela qual foi ludibriado. Só aqueles que se arrependem do pecado e abandonam o irreal podem compreender plenamente a irrealidade do mal.</w:t>
      </w:r>
    </w:p>
    <w:p w14:paraId="0FB47D53" w14:textId="03763CE9" w:rsidR="001F333C" w:rsidRPr="001F333C" w:rsidRDefault="001F333C" w:rsidP="00351CF2">
      <w:pPr>
        <w:spacing w:after="120" w:line="240" w:lineRule="auto"/>
        <w:jc w:val="both"/>
        <w:rPr>
          <w:rFonts w:ascii="Calibri" w:hAnsi="Calibri"/>
          <w:b/>
          <w:color w:val="002060"/>
          <w:sz w:val="24"/>
          <w:szCs w:val="24"/>
        </w:rPr>
      </w:pPr>
      <w:r w:rsidRPr="001F333C">
        <w:rPr>
          <w:rFonts w:ascii="Calibri" w:hAnsi="Calibri"/>
          <w:b/>
          <w:color w:val="002060"/>
          <w:sz w:val="24"/>
          <w:szCs w:val="24"/>
        </w:rPr>
        <w:t>14</w:t>
      </w:r>
      <w:r>
        <w:rPr>
          <w:rFonts w:ascii="Calibri" w:hAnsi="Calibri"/>
          <w:b/>
          <w:color w:val="002060"/>
          <w:sz w:val="24"/>
          <w:szCs w:val="24"/>
        </w:rPr>
        <w:t>)</w:t>
      </w:r>
      <w:r w:rsidRPr="001F333C">
        <w:rPr>
          <w:rFonts w:ascii="Calibri" w:hAnsi="Calibri"/>
          <w:b/>
          <w:color w:val="002060"/>
          <w:sz w:val="24"/>
          <w:szCs w:val="24"/>
        </w:rPr>
        <w:t xml:space="preserve"> 296:5–9</w:t>
      </w:r>
      <w:r w:rsidR="00C51588">
        <w:rPr>
          <w:rFonts w:ascii="Calibri" w:hAnsi="Calibri"/>
          <w:b/>
          <w:color w:val="002060"/>
          <w:sz w:val="24"/>
          <w:szCs w:val="24"/>
        </w:rPr>
        <w:t xml:space="preserve"> – </w:t>
      </w:r>
      <w:r w:rsidR="00351CF2" w:rsidRPr="00351CF2">
        <w:rPr>
          <w:rFonts w:ascii="Calibri" w:hAnsi="Calibri"/>
          <w:bCs/>
          <w:color w:val="002060"/>
          <w:sz w:val="24"/>
          <w:szCs w:val="24"/>
        </w:rPr>
        <w:t>Quer aqui, quer no além, ou o sofrimento ou a Ciência tem de destruir todas as ilusões referentes à vida e à mente, e reformar o senso material e o ego material. É preciso que o velho homem com seus feitos seja deixado para trás.</w:t>
      </w:r>
    </w:p>
    <w:p w14:paraId="1A38A548" w14:textId="6B6E9059" w:rsidR="001F333C" w:rsidRPr="001F333C" w:rsidRDefault="001F333C" w:rsidP="00B83E1D">
      <w:pPr>
        <w:spacing w:after="120" w:line="240" w:lineRule="auto"/>
        <w:jc w:val="both"/>
        <w:rPr>
          <w:rFonts w:ascii="Calibri" w:hAnsi="Calibri"/>
          <w:b/>
          <w:color w:val="002060"/>
          <w:sz w:val="24"/>
          <w:szCs w:val="24"/>
        </w:rPr>
      </w:pPr>
      <w:r w:rsidRPr="001F333C">
        <w:rPr>
          <w:rFonts w:ascii="Calibri" w:hAnsi="Calibri"/>
          <w:b/>
          <w:color w:val="002060"/>
          <w:sz w:val="24"/>
          <w:szCs w:val="24"/>
        </w:rPr>
        <w:t>15</w:t>
      </w:r>
      <w:r>
        <w:rPr>
          <w:rFonts w:ascii="Calibri" w:hAnsi="Calibri"/>
          <w:b/>
          <w:color w:val="002060"/>
          <w:sz w:val="24"/>
          <w:szCs w:val="24"/>
        </w:rPr>
        <w:t>)</w:t>
      </w:r>
      <w:r w:rsidRPr="001F333C">
        <w:rPr>
          <w:rFonts w:ascii="Calibri" w:hAnsi="Calibri"/>
          <w:b/>
          <w:color w:val="002060"/>
          <w:sz w:val="24"/>
          <w:szCs w:val="24"/>
        </w:rPr>
        <w:t xml:space="preserve"> 19:19–27</w:t>
      </w:r>
      <w:r w:rsidR="00C51588">
        <w:rPr>
          <w:rFonts w:ascii="Calibri" w:hAnsi="Calibri"/>
          <w:b/>
          <w:color w:val="002060"/>
          <w:sz w:val="24"/>
          <w:szCs w:val="24"/>
        </w:rPr>
        <w:t xml:space="preserve"> – </w:t>
      </w:r>
      <w:r w:rsidR="00B83E1D" w:rsidRPr="00B83E1D">
        <w:rPr>
          <w:rFonts w:ascii="Calibri" w:hAnsi="Calibri"/>
          <w:bCs/>
          <w:color w:val="002060"/>
          <w:sz w:val="24"/>
          <w:szCs w:val="24"/>
        </w:rPr>
        <w:t xml:space="preserve">Toda angústia de arrependimento e sofrimento, todo esforço de reforma, todo pensamento bom e toda ação boa nos ajudarão a compreender a expiação de Jesus pelo pecado, tornando-a mais eficaz; porém, se o pecador continua a orar e a se arrepender, a pecar e a sentir remorso, pouco participa da reconciliação — da </w:t>
      </w:r>
      <w:r w:rsidR="00B83E1D" w:rsidRPr="00B83E1D">
        <w:rPr>
          <w:rFonts w:ascii="Calibri" w:hAnsi="Calibri"/>
          <w:bCs/>
          <w:i/>
          <w:iCs/>
          <w:color w:val="002060"/>
          <w:sz w:val="24"/>
          <w:szCs w:val="24"/>
        </w:rPr>
        <w:t>unificação</w:t>
      </w:r>
      <w:r w:rsidR="00B83E1D" w:rsidRPr="00B83E1D">
        <w:rPr>
          <w:rFonts w:ascii="Calibri" w:hAnsi="Calibri"/>
          <w:bCs/>
          <w:color w:val="002060"/>
          <w:sz w:val="24"/>
          <w:szCs w:val="24"/>
        </w:rPr>
        <w:t xml:space="preserve"> com Deus — pois falta-lhe o arrependimento prático que reforma o coração e habilita o homem a fazer a vontade da sabedoria.</w:t>
      </w:r>
    </w:p>
    <w:p w14:paraId="0A29839E" w14:textId="21AB212E" w:rsidR="001F333C" w:rsidRPr="001F333C" w:rsidRDefault="001F333C" w:rsidP="00DF1408">
      <w:pPr>
        <w:spacing w:after="120" w:line="240" w:lineRule="auto"/>
        <w:jc w:val="both"/>
        <w:rPr>
          <w:rFonts w:ascii="Calibri" w:hAnsi="Calibri"/>
          <w:b/>
          <w:color w:val="002060"/>
          <w:sz w:val="24"/>
          <w:szCs w:val="24"/>
        </w:rPr>
      </w:pPr>
      <w:r w:rsidRPr="001F333C">
        <w:rPr>
          <w:rFonts w:ascii="Calibri" w:hAnsi="Calibri"/>
          <w:b/>
          <w:color w:val="002060"/>
          <w:sz w:val="24"/>
          <w:szCs w:val="24"/>
        </w:rPr>
        <w:t>16</w:t>
      </w:r>
      <w:r>
        <w:rPr>
          <w:rFonts w:ascii="Calibri" w:hAnsi="Calibri"/>
          <w:b/>
          <w:color w:val="002060"/>
          <w:sz w:val="24"/>
          <w:szCs w:val="24"/>
        </w:rPr>
        <w:t>)</w:t>
      </w:r>
      <w:r w:rsidRPr="001F333C">
        <w:rPr>
          <w:rFonts w:ascii="Calibri" w:hAnsi="Calibri"/>
          <w:b/>
          <w:color w:val="002060"/>
          <w:sz w:val="24"/>
          <w:szCs w:val="24"/>
        </w:rPr>
        <w:t xml:space="preserve"> 23:8</w:t>
      </w:r>
      <w:r w:rsidR="00C51588">
        <w:rPr>
          <w:rFonts w:ascii="Calibri" w:hAnsi="Calibri"/>
          <w:b/>
          <w:color w:val="002060"/>
          <w:sz w:val="24"/>
          <w:szCs w:val="24"/>
        </w:rPr>
        <w:t xml:space="preserve"> – </w:t>
      </w:r>
      <w:r w:rsidR="00DF1408" w:rsidRPr="00DF1408">
        <w:rPr>
          <w:rFonts w:ascii="Calibri" w:hAnsi="Calibri"/>
          <w:bCs/>
          <w:color w:val="002060"/>
          <w:sz w:val="24"/>
          <w:szCs w:val="24"/>
        </w:rPr>
        <w:t>A expiação é uma questão difícil na teologia, mas sua explicação científica está em que o sofrimento é um erro do senso pecaminoso que a Verdade destrói, e que tanto o pecado como o sofrimento finalmente cairão aos pés do Amor eterno.</w:t>
      </w:r>
    </w:p>
    <w:p w14:paraId="25A53C9B" w14:textId="5A40FB0D" w:rsidR="000532FA" w:rsidRDefault="001F333C" w:rsidP="00602AC1">
      <w:pPr>
        <w:spacing w:after="0" w:line="240" w:lineRule="auto"/>
        <w:jc w:val="both"/>
        <w:rPr>
          <w:rFonts w:ascii="Calibri" w:hAnsi="Calibri"/>
          <w:bCs/>
          <w:color w:val="002060"/>
          <w:sz w:val="24"/>
          <w:szCs w:val="24"/>
        </w:rPr>
      </w:pPr>
      <w:r w:rsidRPr="001F333C">
        <w:rPr>
          <w:rFonts w:ascii="Calibri" w:hAnsi="Calibri"/>
          <w:b/>
          <w:color w:val="002060"/>
          <w:sz w:val="24"/>
          <w:szCs w:val="24"/>
        </w:rPr>
        <w:lastRenderedPageBreak/>
        <w:t>17</w:t>
      </w:r>
      <w:r>
        <w:rPr>
          <w:rFonts w:ascii="Calibri" w:hAnsi="Calibri"/>
          <w:b/>
          <w:color w:val="002060"/>
          <w:sz w:val="24"/>
          <w:szCs w:val="24"/>
        </w:rPr>
        <w:t>)</w:t>
      </w:r>
      <w:r w:rsidRPr="001F333C">
        <w:rPr>
          <w:rFonts w:ascii="Calibri" w:hAnsi="Calibri"/>
          <w:b/>
          <w:color w:val="002060"/>
          <w:sz w:val="24"/>
          <w:szCs w:val="24"/>
        </w:rPr>
        <w:t xml:space="preserve"> 8:14–18, 29–31</w:t>
      </w:r>
      <w:r w:rsidR="00E122B2">
        <w:rPr>
          <w:rFonts w:ascii="Calibri" w:hAnsi="Calibri"/>
          <w:b/>
          <w:color w:val="002060"/>
          <w:sz w:val="24"/>
          <w:szCs w:val="24"/>
        </w:rPr>
        <w:t xml:space="preserve"> – </w:t>
      </w:r>
      <w:r w:rsidR="005E2D62" w:rsidRPr="005E2D62">
        <w:rPr>
          <w:rFonts w:ascii="Calibri" w:hAnsi="Calibri"/>
          <w:bCs/>
          <w:color w:val="002060"/>
          <w:sz w:val="24"/>
          <w:szCs w:val="24"/>
        </w:rPr>
        <w:t>Se sentimos a aspiração, a humildade, a gratidão e o amor que nossas palavras expressam — isso Deus aceita; e é sensato não tentarmos enganar a nós mesmos ou aos outros, porque “nada há encoberto, que não venha a ser revelado”.</w:t>
      </w:r>
    </w:p>
    <w:p w14:paraId="3FD9158F" w14:textId="0D556FE6" w:rsidR="005E2D62" w:rsidRPr="00602AC1" w:rsidRDefault="00602AC1" w:rsidP="00602AC1">
      <w:pPr>
        <w:tabs>
          <w:tab w:val="left" w:pos="426"/>
        </w:tabs>
        <w:spacing w:after="120" w:line="240" w:lineRule="auto"/>
        <w:jc w:val="both"/>
        <w:rPr>
          <w:rFonts w:ascii="Calibri" w:hAnsi="Calibri"/>
          <w:bCs/>
          <w:color w:val="002060"/>
          <w:sz w:val="24"/>
          <w:szCs w:val="24"/>
        </w:rPr>
      </w:pPr>
      <w:r>
        <w:rPr>
          <w:rFonts w:ascii="Calibri" w:hAnsi="Calibri"/>
          <w:bCs/>
          <w:color w:val="002060"/>
          <w:sz w:val="24"/>
          <w:szCs w:val="24"/>
        </w:rPr>
        <w:tab/>
      </w:r>
      <w:r w:rsidRPr="00602AC1">
        <w:rPr>
          <w:rFonts w:ascii="Calibri" w:hAnsi="Calibri"/>
          <w:bCs/>
          <w:color w:val="002060"/>
          <w:sz w:val="24"/>
          <w:szCs w:val="24"/>
        </w:rPr>
        <w:t>Devemos nos examinar para saber quais são os afetos e os propósitos do coração, pois só assim chegaremos a saber o que honestamente somos.</w:t>
      </w:r>
    </w:p>
    <w:p w14:paraId="25A53C9C" w14:textId="77777777" w:rsidR="000532FA" w:rsidRDefault="000532FA">
      <w:pPr>
        <w:spacing w:after="120" w:line="240" w:lineRule="auto"/>
        <w:jc w:val="both"/>
        <w:rPr>
          <w:rFonts w:ascii="Calibri" w:hAnsi="Calibri" w:cs="Calibri"/>
          <w:color w:val="002060"/>
          <w:sz w:val="24"/>
          <w:szCs w:val="24"/>
        </w:rPr>
      </w:pPr>
    </w:p>
    <w:p w14:paraId="25A53C9D" w14:textId="77777777" w:rsidR="000532FA" w:rsidRDefault="000532FA">
      <w:pPr>
        <w:spacing w:after="120" w:line="240" w:lineRule="auto"/>
        <w:jc w:val="both"/>
        <w:rPr>
          <w:rFonts w:ascii="Calibri" w:hAnsi="Calibri" w:cs="Calibri"/>
          <w:color w:val="002060"/>
          <w:sz w:val="24"/>
          <w:szCs w:val="24"/>
        </w:rPr>
      </w:pPr>
    </w:p>
    <w:p w14:paraId="2511AFFC" w14:textId="77777777" w:rsidR="00421B60" w:rsidRDefault="00421B60">
      <w:pPr>
        <w:spacing w:after="120" w:line="240" w:lineRule="auto"/>
        <w:jc w:val="both"/>
        <w:rPr>
          <w:rFonts w:ascii="Calibri" w:hAnsi="Calibri" w:cs="Calibri"/>
          <w:color w:val="002060"/>
          <w:sz w:val="24"/>
          <w:szCs w:val="24"/>
        </w:rPr>
      </w:pPr>
    </w:p>
    <w:p w14:paraId="37F3ADE2" w14:textId="77777777" w:rsidR="00421B60" w:rsidRDefault="00421B60">
      <w:pPr>
        <w:spacing w:after="120" w:line="240" w:lineRule="auto"/>
        <w:jc w:val="both"/>
        <w:rPr>
          <w:rFonts w:ascii="Calibri" w:hAnsi="Calibri" w:cs="Calibri"/>
          <w:color w:val="002060"/>
          <w:sz w:val="24"/>
          <w:szCs w:val="24"/>
        </w:rPr>
      </w:pPr>
    </w:p>
    <w:p w14:paraId="25A53C9E" w14:textId="77777777" w:rsidR="000532FA" w:rsidRDefault="000532FA">
      <w:pPr>
        <w:spacing w:after="0" w:line="240" w:lineRule="auto"/>
        <w:jc w:val="both"/>
        <w:rPr>
          <w:rFonts w:ascii="Calibri" w:hAnsi="Calibri" w:cs="Calibri"/>
          <w:b/>
          <w:color w:val="006600"/>
          <w:sz w:val="24"/>
          <w:szCs w:val="24"/>
        </w:rPr>
      </w:pPr>
    </w:p>
    <w:p w14:paraId="25A53C9F"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25A53CA0" w14:textId="3033D156" w:rsidR="000532FA" w:rsidRDefault="00E122B2">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A3" w14:textId="55D7FE06" w:rsidR="000532FA" w:rsidRDefault="00E122B2">
      <w:pPr>
        <w:spacing w:after="0" w:line="240" w:lineRule="auto"/>
        <w:jc w:val="both"/>
        <w:rPr>
          <w:rFonts w:ascii="Calibri" w:hAnsi="Calibri" w:cs="Calibri"/>
          <w:b/>
          <w:sz w:val="24"/>
          <w:szCs w:val="24"/>
        </w:rPr>
      </w:pPr>
      <w:r>
        <w:rPr>
          <w:rFonts w:ascii="Calibri" w:hAnsi="Calibri" w:cs="Calibri"/>
          <w:b/>
          <w:sz w:val="24"/>
          <w:szCs w:val="24"/>
        </w:rPr>
        <w:t>1</w:t>
      </w:r>
      <w:r w:rsidR="00C06BE6">
        <w:rPr>
          <w:rFonts w:ascii="Calibri" w:hAnsi="Calibri" w:cs="Calibri"/>
          <w:b/>
          <w:sz w:val="24"/>
          <w:szCs w:val="24"/>
        </w:rPr>
        <w:t>7</w:t>
      </w:r>
      <w:r>
        <w:rPr>
          <w:rFonts w:ascii="Calibri" w:hAnsi="Calibri" w:cs="Calibri"/>
          <w:b/>
          <w:sz w:val="24"/>
          <w:szCs w:val="24"/>
        </w:rPr>
        <w:t xml:space="preserve">. </w:t>
      </w:r>
      <w:r w:rsidR="00ED0356" w:rsidRPr="00ED0356">
        <w:rPr>
          <w:rFonts w:ascii="Calibri" w:hAnsi="Calibri"/>
          <w:b/>
          <w:sz w:val="24"/>
          <w:szCs w:val="24"/>
        </w:rPr>
        <w:t xml:space="preserve">João 1:17 </w:t>
      </w:r>
      <w:r w:rsidR="00ED0356" w:rsidRPr="00ED0356">
        <w:rPr>
          <w:rFonts w:ascii="Calibri" w:hAnsi="Calibri"/>
          <w:bCs/>
          <w:i/>
          <w:iCs/>
          <w:sz w:val="24"/>
          <w:szCs w:val="24"/>
        </w:rPr>
        <w:t>a graça</w:t>
      </w:r>
    </w:p>
    <w:p w14:paraId="25A53CA4" w14:textId="75F0F689"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D36D10" w:rsidRPr="00D36D10">
        <w:rPr>
          <w:rFonts w:ascii="Calibri" w:hAnsi="Calibri" w:cs="Calibri"/>
          <w:sz w:val="24"/>
          <w:szCs w:val="24"/>
        </w:rPr>
        <w:t xml:space="preserve">17 </w:t>
      </w:r>
      <w:r w:rsidR="00D36D10">
        <w:rPr>
          <w:rFonts w:ascii="Calibri" w:hAnsi="Calibri" w:cs="Calibri"/>
          <w:sz w:val="24"/>
          <w:szCs w:val="24"/>
        </w:rPr>
        <w:t>...</w:t>
      </w:r>
      <w:r w:rsidR="00D36D10" w:rsidRPr="00D36D10">
        <w:rPr>
          <w:rFonts w:ascii="Calibri" w:hAnsi="Calibri" w:cs="Calibri"/>
          <w:sz w:val="24"/>
          <w:szCs w:val="24"/>
        </w:rPr>
        <w:t xml:space="preserve"> a graça e a verdade vieram por meio de Jesus Cristo.</w:t>
      </w:r>
    </w:p>
    <w:p w14:paraId="25A53CA5" w14:textId="36DAEBAC" w:rsidR="000532FA" w:rsidRDefault="00E122B2">
      <w:pPr>
        <w:spacing w:after="0" w:line="240" w:lineRule="auto"/>
        <w:jc w:val="both"/>
        <w:rPr>
          <w:rFonts w:ascii="Calibri" w:hAnsi="Calibri" w:cs="Calibri"/>
          <w:b/>
          <w:sz w:val="24"/>
          <w:szCs w:val="24"/>
        </w:rPr>
      </w:pPr>
      <w:r>
        <w:rPr>
          <w:rFonts w:ascii="Calibri" w:hAnsi="Calibri" w:cs="Calibri"/>
          <w:b/>
          <w:sz w:val="24"/>
          <w:szCs w:val="24"/>
        </w:rPr>
        <w:t>1</w:t>
      </w:r>
      <w:r w:rsidR="00C06BE6">
        <w:rPr>
          <w:rFonts w:ascii="Calibri" w:hAnsi="Calibri" w:cs="Calibri"/>
          <w:b/>
          <w:sz w:val="24"/>
          <w:szCs w:val="24"/>
        </w:rPr>
        <w:t>8</w:t>
      </w:r>
      <w:r>
        <w:rPr>
          <w:rFonts w:ascii="Calibri" w:hAnsi="Calibri" w:cs="Calibri"/>
          <w:b/>
          <w:sz w:val="24"/>
          <w:szCs w:val="24"/>
        </w:rPr>
        <w:t xml:space="preserve">. </w:t>
      </w:r>
      <w:r w:rsidR="00433BE3" w:rsidRPr="00433BE3">
        <w:rPr>
          <w:rFonts w:ascii="Calibri" w:hAnsi="Calibri"/>
          <w:b/>
          <w:sz w:val="24"/>
          <w:szCs w:val="24"/>
        </w:rPr>
        <w:t>Mateus 4:23</w:t>
      </w:r>
    </w:p>
    <w:p w14:paraId="25A53CA6" w14:textId="7367B935"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CD1C7F" w:rsidRPr="00CD1C7F">
        <w:rPr>
          <w:rFonts w:ascii="Calibri" w:hAnsi="Calibri" w:cs="Calibri"/>
          <w:sz w:val="24"/>
          <w:szCs w:val="24"/>
        </w:rPr>
        <w:t>23 Percorria Jesus toda a Galileia, ensinando nas sinagogas, pregando o evangelho do reino e curando toda sorte de doenças e enfermidades entre o povo.</w:t>
      </w:r>
    </w:p>
    <w:p w14:paraId="25A53CA7" w14:textId="01E54B37" w:rsidR="000532FA" w:rsidRDefault="00E122B2">
      <w:pPr>
        <w:spacing w:after="0" w:line="240" w:lineRule="auto"/>
        <w:jc w:val="both"/>
        <w:rPr>
          <w:rFonts w:ascii="Calibri" w:hAnsi="Calibri" w:cs="Calibri"/>
          <w:bCs/>
          <w:sz w:val="24"/>
          <w:szCs w:val="24"/>
        </w:rPr>
      </w:pPr>
      <w:r>
        <w:rPr>
          <w:rFonts w:ascii="Calibri" w:hAnsi="Calibri" w:cs="Calibri"/>
          <w:b/>
          <w:sz w:val="24"/>
          <w:szCs w:val="24"/>
        </w:rPr>
        <w:t>1</w:t>
      </w:r>
      <w:r w:rsidR="00C06BE6">
        <w:rPr>
          <w:rFonts w:ascii="Calibri" w:hAnsi="Calibri" w:cs="Calibri"/>
          <w:b/>
          <w:sz w:val="24"/>
          <w:szCs w:val="24"/>
        </w:rPr>
        <w:t>9</w:t>
      </w:r>
      <w:r>
        <w:rPr>
          <w:rFonts w:ascii="Calibri" w:hAnsi="Calibri" w:cs="Calibri"/>
          <w:b/>
          <w:sz w:val="24"/>
          <w:szCs w:val="24"/>
        </w:rPr>
        <w:t xml:space="preserve">. </w:t>
      </w:r>
      <w:r w:rsidR="00433BE3" w:rsidRPr="00433BE3">
        <w:rPr>
          <w:rFonts w:ascii="Calibri" w:hAnsi="Calibri"/>
          <w:b/>
          <w:sz w:val="24"/>
          <w:szCs w:val="24"/>
        </w:rPr>
        <w:t>Lucas 17:11–16</w:t>
      </w:r>
    </w:p>
    <w:p w14:paraId="63FA0A3D" w14:textId="77777777" w:rsidR="00703E9E" w:rsidRPr="00703E9E" w:rsidRDefault="00E122B2" w:rsidP="00703E9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703E9E" w:rsidRPr="00703E9E">
        <w:rPr>
          <w:rFonts w:ascii="Calibri" w:hAnsi="Calibri" w:cs="Calibri"/>
          <w:sz w:val="24"/>
          <w:szCs w:val="24"/>
        </w:rPr>
        <w:t>11 De caminho para Jerusalém, passava Jesus pelo meio de Samaria e da Galileia.</w:t>
      </w:r>
    </w:p>
    <w:p w14:paraId="47630FCA" w14:textId="790B63F3" w:rsidR="00703E9E" w:rsidRPr="00703E9E" w:rsidRDefault="00703E9E" w:rsidP="00703E9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03E9E">
        <w:rPr>
          <w:rFonts w:ascii="Calibri" w:hAnsi="Calibri" w:cs="Calibri"/>
          <w:sz w:val="24"/>
          <w:szCs w:val="24"/>
        </w:rPr>
        <w:t>12 Ao entrar numa aldeia, saíram-lhe ao encontro dez leprosos,</w:t>
      </w:r>
    </w:p>
    <w:p w14:paraId="3F4D70BA" w14:textId="52248BE5" w:rsidR="00703E9E" w:rsidRPr="00703E9E" w:rsidRDefault="00703E9E" w:rsidP="00703E9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03E9E">
        <w:rPr>
          <w:rFonts w:ascii="Calibri" w:hAnsi="Calibri" w:cs="Calibri"/>
          <w:sz w:val="24"/>
          <w:szCs w:val="24"/>
        </w:rPr>
        <w:t>13 que ficaram de longe e lhe gritaram, dizendo: Jesus, Mestre, compadece-te de nós!</w:t>
      </w:r>
    </w:p>
    <w:p w14:paraId="71738E7D" w14:textId="0DC1A860" w:rsidR="00703E9E" w:rsidRPr="00703E9E" w:rsidRDefault="00703E9E" w:rsidP="00703E9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03E9E">
        <w:rPr>
          <w:rFonts w:ascii="Calibri" w:hAnsi="Calibri" w:cs="Calibri"/>
          <w:sz w:val="24"/>
          <w:szCs w:val="24"/>
        </w:rPr>
        <w:t>14 Ao vê-los, disse-lhes Jesus: Ide e mostrai-vos aos sacerdotes. Aconteceu que, indo eles, foram purificados.</w:t>
      </w:r>
    </w:p>
    <w:p w14:paraId="00DB4757" w14:textId="3634FE96" w:rsidR="00703E9E" w:rsidRPr="00703E9E" w:rsidRDefault="00703E9E" w:rsidP="00703E9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03E9E">
        <w:rPr>
          <w:rFonts w:ascii="Calibri" w:hAnsi="Calibri" w:cs="Calibri"/>
          <w:sz w:val="24"/>
          <w:szCs w:val="24"/>
        </w:rPr>
        <w:t>15 Um dos dez, vendo que fora curado, voltou, dando glória a Deus em alta voz,</w:t>
      </w:r>
    </w:p>
    <w:p w14:paraId="25A53CA8" w14:textId="003834CE" w:rsidR="000532FA" w:rsidRDefault="00703E9E" w:rsidP="00703E9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03E9E">
        <w:rPr>
          <w:rFonts w:ascii="Calibri" w:hAnsi="Calibri" w:cs="Calibri"/>
          <w:sz w:val="24"/>
          <w:szCs w:val="24"/>
        </w:rPr>
        <w:t>16 e prostrou-se com o rosto em terra aos pés de Jesus, agradecendo-lhe; e este era samaritano.</w:t>
      </w:r>
    </w:p>
    <w:p w14:paraId="25A53CA9" w14:textId="77777777" w:rsidR="000532FA" w:rsidRDefault="00E122B2">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25A53CAA" w14:textId="4F3450A3" w:rsidR="000532FA" w:rsidRDefault="00E122B2">
      <w:pPr>
        <w:spacing w:after="120" w:line="240" w:lineRule="auto"/>
        <w:jc w:val="both"/>
        <w:rPr>
          <w:rFonts w:ascii="Calibri" w:hAnsi="Calibri" w:cs="Calibri"/>
          <w:color w:val="002060"/>
          <w:sz w:val="20"/>
          <w:szCs w:val="20"/>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52C469FB" w14:textId="29F1ED26" w:rsidR="005C62FB" w:rsidRPr="005C62FB" w:rsidRDefault="005C62FB" w:rsidP="00FF702C">
      <w:pPr>
        <w:tabs>
          <w:tab w:val="left" w:pos="993"/>
        </w:tabs>
        <w:spacing w:after="120" w:line="240" w:lineRule="auto"/>
        <w:jc w:val="both"/>
        <w:rPr>
          <w:rFonts w:ascii="Calibri" w:hAnsi="Calibri"/>
          <w:b/>
          <w:color w:val="002060"/>
          <w:sz w:val="24"/>
          <w:szCs w:val="24"/>
        </w:rPr>
      </w:pPr>
      <w:r w:rsidRPr="005C62FB">
        <w:rPr>
          <w:rFonts w:ascii="Calibri" w:hAnsi="Calibri"/>
          <w:b/>
          <w:color w:val="002060"/>
          <w:sz w:val="24"/>
          <w:szCs w:val="24"/>
        </w:rPr>
        <w:t>18</w:t>
      </w:r>
      <w:r>
        <w:rPr>
          <w:rFonts w:ascii="Calibri" w:hAnsi="Calibri"/>
          <w:b/>
          <w:color w:val="002060"/>
          <w:sz w:val="24"/>
          <w:szCs w:val="24"/>
        </w:rPr>
        <w:t>)</w:t>
      </w:r>
      <w:r w:rsidRPr="005C62FB">
        <w:rPr>
          <w:rFonts w:ascii="Calibri" w:hAnsi="Calibri"/>
          <w:b/>
          <w:color w:val="002060"/>
          <w:sz w:val="24"/>
          <w:szCs w:val="24"/>
        </w:rPr>
        <w:t xml:space="preserve"> 94:1–3</w:t>
      </w:r>
      <w:r w:rsidR="00C51588">
        <w:rPr>
          <w:rFonts w:ascii="Calibri" w:hAnsi="Calibri"/>
          <w:b/>
          <w:color w:val="002060"/>
          <w:sz w:val="24"/>
          <w:szCs w:val="24"/>
        </w:rPr>
        <w:t xml:space="preserve"> – </w:t>
      </w:r>
      <w:r w:rsidR="00FF702C" w:rsidRPr="00FF702C">
        <w:rPr>
          <w:rFonts w:ascii="Calibri" w:hAnsi="Calibri"/>
          <w:bCs/>
          <w:color w:val="002060"/>
          <w:sz w:val="24"/>
          <w:szCs w:val="24"/>
        </w:rPr>
        <w:t>Jesus ensinou que há um só Deus, um só Espírito, que faz o homem à imagem e semelhança de Deus — isto é, do Espírito, não da matéria.</w:t>
      </w:r>
    </w:p>
    <w:p w14:paraId="542290EF" w14:textId="17F8BF39" w:rsidR="005C62FB" w:rsidRPr="005C62FB" w:rsidRDefault="005C62FB" w:rsidP="00EF7899">
      <w:pPr>
        <w:tabs>
          <w:tab w:val="left" w:pos="993"/>
        </w:tabs>
        <w:spacing w:after="120" w:line="240" w:lineRule="auto"/>
        <w:jc w:val="both"/>
        <w:rPr>
          <w:rFonts w:ascii="Calibri" w:hAnsi="Calibri"/>
          <w:b/>
          <w:color w:val="002060"/>
          <w:sz w:val="24"/>
          <w:szCs w:val="24"/>
        </w:rPr>
      </w:pPr>
      <w:r w:rsidRPr="005C62FB">
        <w:rPr>
          <w:rFonts w:ascii="Calibri" w:hAnsi="Calibri"/>
          <w:b/>
          <w:color w:val="002060"/>
          <w:sz w:val="24"/>
          <w:szCs w:val="24"/>
        </w:rPr>
        <w:t>19</w:t>
      </w:r>
      <w:r>
        <w:rPr>
          <w:rFonts w:ascii="Calibri" w:hAnsi="Calibri"/>
          <w:b/>
          <w:color w:val="002060"/>
          <w:sz w:val="24"/>
          <w:szCs w:val="24"/>
        </w:rPr>
        <w:t>)</w:t>
      </w:r>
      <w:r w:rsidRPr="005C62FB">
        <w:rPr>
          <w:rFonts w:ascii="Calibri" w:hAnsi="Calibri"/>
          <w:b/>
          <w:color w:val="002060"/>
          <w:sz w:val="24"/>
          <w:szCs w:val="24"/>
        </w:rPr>
        <w:t xml:space="preserve"> 482:19–22</w:t>
      </w:r>
      <w:r w:rsidR="00C51588">
        <w:rPr>
          <w:rFonts w:ascii="Calibri" w:hAnsi="Calibri"/>
          <w:b/>
          <w:color w:val="002060"/>
          <w:sz w:val="24"/>
          <w:szCs w:val="24"/>
        </w:rPr>
        <w:t xml:space="preserve"> – </w:t>
      </w:r>
      <w:r w:rsidR="00EF7899" w:rsidRPr="00EF7899">
        <w:rPr>
          <w:rFonts w:ascii="Calibri" w:hAnsi="Calibri"/>
          <w:bCs/>
          <w:color w:val="002060"/>
          <w:sz w:val="24"/>
          <w:szCs w:val="24"/>
        </w:rPr>
        <w:t>Jesus foi o mais elevado conceito humano de homem perfeito. Ele era inseparável do Cristo, o Messias — a ideia divina de Deus fora da carne. Isso habilitou Jesus a demonstrar controle sobre a matéria.</w:t>
      </w:r>
    </w:p>
    <w:p w14:paraId="43A57651" w14:textId="7AB7BD80" w:rsidR="00A12424" w:rsidRPr="00A12424" w:rsidRDefault="005C62FB" w:rsidP="00FE01AC">
      <w:pPr>
        <w:tabs>
          <w:tab w:val="left" w:pos="993"/>
        </w:tabs>
        <w:spacing w:after="0" w:line="240" w:lineRule="auto"/>
        <w:jc w:val="both"/>
        <w:rPr>
          <w:rFonts w:ascii="Calibri" w:hAnsi="Calibri"/>
          <w:bCs/>
          <w:color w:val="002060"/>
          <w:sz w:val="24"/>
          <w:szCs w:val="24"/>
        </w:rPr>
      </w:pPr>
      <w:r w:rsidRPr="005C62FB">
        <w:rPr>
          <w:rFonts w:ascii="Calibri" w:hAnsi="Calibri"/>
          <w:b/>
          <w:color w:val="002060"/>
          <w:sz w:val="24"/>
          <w:szCs w:val="24"/>
        </w:rPr>
        <w:t>20</w:t>
      </w:r>
      <w:r>
        <w:rPr>
          <w:rFonts w:ascii="Calibri" w:hAnsi="Calibri"/>
          <w:b/>
          <w:color w:val="002060"/>
          <w:sz w:val="24"/>
          <w:szCs w:val="24"/>
        </w:rPr>
        <w:t>)</w:t>
      </w:r>
      <w:r w:rsidRPr="005C62FB">
        <w:rPr>
          <w:rFonts w:ascii="Calibri" w:hAnsi="Calibri"/>
          <w:b/>
          <w:color w:val="002060"/>
          <w:sz w:val="24"/>
          <w:szCs w:val="24"/>
        </w:rPr>
        <w:t xml:space="preserve"> 242:1–4, 6–10</w:t>
      </w:r>
      <w:r w:rsidR="00C51588">
        <w:rPr>
          <w:rFonts w:ascii="Calibri" w:hAnsi="Calibri"/>
          <w:b/>
          <w:color w:val="002060"/>
          <w:sz w:val="24"/>
          <w:szCs w:val="24"/>
        </w:rPr>
        <w:t xml:space="preserve"> – </w:t>
      </w:r>
      <w:r w:rsidR="00A12424" w:rsidRPr="00A12424">
        <w:rPr>
          <w:rFonts w:ascii="Calibri" w:hAnsi="Calibri"/>
          <w:bCs/>
          <w:color w:val="002060"/>
          <w:sz w:val="24"/>
          <w:szCs w:val="24"/>
        </w:rPr>
        <w:t xml:space="preserve">Pelo arrependimento, pelo batismo espiritual e pela regeneração, os mortais se despem de suas crenças materiais e de sua falsa individualidade. </w:t>
      </w:r>
      <w:r w:rsidR="009B3BF2">
        <w:rPr>
          <w:rFonts w:ascii="Calibri" w:hAnsi="Calibri"/>
          <w:bCs/>
          <w:color w:val="002060"/>
          <w:sz w:val="24"/>
          <w:szCs w:val="24"/>
        </w:rPr>
        <w:t>..</w:t>
      </w:r>
      <w:r w:rsidR="00A12424" w:rsidRPr="00A12424">
        <w:rPr>
          <w:rFonts w:ascii="Calibri" w:hAnsi="Calibri"/>
          <w:bCs/>
          <w:color w:val="002060"/>
          <w:sz w:val="24"/>
          <w:szCs w:val="24"/>
        </w:rPr>
        <w:t>. Negar as alegações da matéria é um grande passo rumo às alegrias do Espírito, rumo à liberdade humana e ao triunfo final sobre o corpo.</w:t>
      </w:r>
    </w:p>
    <w:p w14:paraId="4D1EF6FE" w14:textId="138AD1B9" w:rsidR="005C62FB" w:rsidRPr="005C62FB" w:rsidRDefault="00FE01AC" w:rsidP="00FE01AC">
      <w:pPr>
        <w:tabs>
          <w:tab w:val="left" w:pos="392"/>
          <w:tab w:val="left" w:pos="993"/>
        </w:tabs>
        <w:spacing w:after="120" w:line="240" w:lineRule="auto"/>
        <w:jc w:val="both"/>
        <w:rPr>
          <w:rFonts w:ascii="Calibri" w:hAnsi="Calibri"/>
          <w:b/>
          <w:color w:val="002060"/>
          <w:sz w:val="24"/>
          <w:szCs w:val="24"/>
        </w:rPr>
      </w:pPr>
      <w:r>
        <w:rPr>
          <w:rFonts w:ascii="Calibri" w:hAnsi="Calibri"/>
          <w:bCs/>
          <w:color w:val="002060"/>
          <w:sz w:val="24"/>
          <w:szCs w:val="24"/>
        </w:rPr>
        <w:tab/>
      </w:r>
      <w:r w:rsidR="00A12424" w:rsidRPr="00A12424">
        <w:rPr>
          <w:rFonts w:ascii="Calibri" w:hAnsi="Calibri"/>
          <w:bCs/>
          <w:color w:val="002060"/>
          <w:sz w:val="24"/>
          <w:szCs w:val="24"/>
        </w:rPr>
        <w:t>Há um único caminho para o céu, para a harmonia — e o Cristo, na Ciência divina, nos mostra esse caminho.</w:t>
      </w:r>
    </w:p>
    <w:p w14:paraId="37F643C4" w14:textId="5BF142F1" w:rsidR="005C62FB" w:rsidRPr="005C62FB" w:rsidRDefault="005C62FB" w:rsidP="00026C8D">
      <w:pPr>
        <w:tabs>
          <w:tab w:val="left" w:pos="993"/>
        </w:tabs>
        <w:spacing w:after="120" w:line="240" w:lineRule="auto"/>
        <w:jc w:val="both"/>
        <w:rPr>
          <w:rFonts w:ascii="Calibri" w:hAnsi="Calibri"/>
          <w:b/>
          <w:color w:val="002060"/>
          <w:sz w:val="24"/>
          <w:szCs w:val="24"/>
        </w:rPr>
      </w:pPr>
      <w:r w:rsidRPr="005C62FB">
        <w:rPr>
          <w:rFonts w:ascii="Calibri" w:hAnsi="Calibri"/>
          <w:b/>
          <w:color w:val="002060"/>
          <w:sz w:val="24"/>
          <w:szCs w:val="24"/>
        </w:rPr>
        <w:t>21</w:t>
      </w:r>
      <w:r>
        <w:rPr>
          <w:rFonts w:ascii="Calibri" w:hAnsi="Calibri"/>
          <w:b/>
          <w:color w:val="002060"/>
          <w:sz w:val="24"/>
          <w:szCs w:val="24"/>
        </w:rPr>
        <w:t>)</w:t>
      </w:r>
      <w:r w:rsidRPr="005C62FB">
        <w:rPr>
          <w:rFonts w:ascii="Calibri" w:hAnsi="Calibri"/>
          <w:b/>
          <w:color w:val="002060"/>
          <w:sz w:val="24"/>
          <w:szCs w:val="24"/>
        </w:rPr>
        <w:t xml:space="preserve"> 4:3–5</w:t>
      </w:r>
      <w:r w:rsidR="00C51588">
        <w:rPr>
          <w:rFonts w:ascii="Calibri" w:hAnsi="Calibri"/>
          <w:b/>
          <w:color w:val="002060"/>
          <w:sz w:val="24"/>
          <w:szCs w:val="24"/>
        </w:rPr>
        <w:t xml:space="preserve"> – </w:t>
      </w:r>
      <w:r w:rsidR="00026C8D" w:rsidRPr="00026C8D">
        <w:rPr>
          <w:rFonts w:ascii="Calibri" w:hAnsi="Calibri"/>
          <w:bCs/>
          <w:color w:val="002060"/>
          <w:sz w:val="24"/>
          <w:szCs w:val="24"/>
        </w:rPr>
        <w:t>O que mais necessitamos é orar com o desejo fervoroso de crescer em graça, oração que se expressa em paciência, mansidão, amor e boas obras.</w:t>
      </w:r>
    </w:p>
    <w:p w14:paraId="25A53CAB" w14:textId="067F0363" w:rsidR="000532FA" w:rsidRDefault="005C62FB" w:rsidP="00421B60">
      <w:pPr>
        <w:tabs>
          <w:tab w:val="left" w:pos="993"/>
        </w:tabs>
        <w:spacing w:after="120" w:line="240" w:lineRule="auto"/>
        <w:jc w:val="both"/>
        <w:rPr>
          <w:rFonts w:ascii="Calibri" w:hAnsi="Calibri"/>
          <w:b/>
          <w:color w:val="002060"/>
          <w:sz w:val="24"/>
          <w:szCs w:val="24"/>
        </w:rPr>
      </w:pPr>
      <w:r w:rsidRPr="005C62FB">
        <w:rPr>
          <w:rFonts w:ascii="Calibri" w:hAnsi="Calibri"/>
          <w:b/>
          <w:color w:val="002060"/>
          <w:sz w:val="24"/>
          <w:szCs w:val="24"/>
        </w:rPr>
        <w:t>22</w:t>
      </w:r>
      <w:r>
        <w:rPr>
          <w:rFonts w:ascii="Calibri" w:hAnsi="Calibri"/>
          <w:b/>
          <w:color w:val="002060"/>
          <w:sz w:val="24"/>
          <w:szCs w:val="24"/>
        </w:rPr>
        <w:t>)</w:t>
      </w:r>
      <w:r w:rsidRPr="005C62FB">
        <w:rPr>
          <w:rFonts w:ascii="Calibri" w:hAnsi="Calibri"/>
          <w:b/>
          <w:color w:val="002060"/>
          <w:sz w:val="24"/>
          <w:szCs w:val="24"/>
        </w:rPr>
        <w:t xml:space="preserve"> 202:4</w:t>
      </w:r>
      <w:r w:rsidR="00E122B2">
        <w:rPr>
          <w:rFonts w:ascii="Calibri" w:hAnsi="Calibri"/>
          <w:b/>
          <w:color w:val="002060"/>
          <w:sz w:val="24"/>
          <w:szCs w:val="24"/>
        </w:rPr>
        <w:t xml:space="preserve"> – </w:t>
      </w:r>
      <w:r w:rsidR="00421B60" w:rsidRPr="00421B60">
        <w:rPr>
          <w:rFonts w:ascii="Calibri" w:hAnsi="Calibri"/>
          <w:bCs/>
          <w:color w:val="002060"/>
          <w:sz w:val="24"/>
          <w:szCs w:val="24"/>
        </w:rPr>
        <w:t>A unidade científica que existe entre Deus e o homem tem de ser posta em prática na vida, e a vontade de Deus tem de ser universalmente feita.</w:t>
      </w:r>
    </w:p>
    <w:p w14:paraId="25A53CAC" w14:textId="77777777" w:rsidR="000532FA" w:rsidRDefault="000532FA">
      <w:pPr>
        <w:spacing w:after="120" w:line="240" w:lineRule="auto"/>
        <w:jc w:val="both"/>
        <w:rPr>
          <w:rFonts w:ascii="Calibri" w:hAnsi="Calibri" w:cs="Calibri"/>
          <w:b/>
          <w:color w:val="002060"/>
          <w:sz w:val="24"/>
          <w:szCs w:val="24"/>
        </w:rPr>
      </w:pPr>
    </w:p>
    <w:p w14:paraId="25A53CAD" w14:textId="77777777" w:rsidR="000532FA" w:rsidRDefault="000532FA">
      <w:pPr>
        <w:spacing w:after="120" w:line="240" w:lineRule="auto"/>
        <w:jc w:val="both"/>
        <w:rPr>
          <w:rFonts w:ascii="Calibri" w:hAnsi="Calibri" w:cs="Calibri"/>
          <w:b/>
          <w:color w:val="002060"/>
          <w:sz w:val="24"/>
          <w:szCs w:val="24"/>
        </w:rPr>
      </w:pPr>
    </w:p>
    <w:p w14:paraId="25A53CAE" w14:textId="77777777" w:rsidR="000532FA" w:rsidRDefault="000532FA">
      <w:pPr>
        <w:spacing w:after="120" w:line="240" w:lineRule="auto"/>
        <w:jc w:val="both"/>
        <w:rPr>
          <w:rFonts w:ascii="Calibri" w:hAnsi="Calibri" w:cs="Calibri"/>
          <w:b/>
          <w:color w:val="002060"/>
          <w:sz w:val="24"/>
          <w:szCs w:val="24"/>
        </w:rPr>
      </w:pPr>
    </w:p>
    <w:p w14:paraId="4F4BA2A8" w14:textId="77777777" w:rsidR="00421B60" w:rsidRDefault="00421B60">
      <w:pPr>
        <w:spacing w:after="120" w:line="240" w:lineRule="auto"/>
        <w:jc w:val="both"/>
        <w:rPr>
          <w:rFonts w:ascii="Calibri" w:hAnsi="Calibri" w:cs="Calibri"/>
          <w:b/>
          <w:color w:val="002060"/>
          <w:sz w:val="24"/>
          <w:szCs w:val="24"/>
        </w:rPr>
      </w:pPr>
    </w:p>
    <w:p w14:paraId="25A53CB0" w14:textId="77777777" w:rsidR="000532FA" w:rsidRDefault="000532FA">
      <w:pPr>
        <w:spacing w:after="0" w:line="240" w:lineRule="auto"/>
        <w:jc w:val="both"/>
        <w:rPr>
          <w:rFonts w:ascii="Calibri" w:hAnsi="Calibri" w:cs="Calibri"/>
          <w:b/>
          <w:color w:val="002060"/>
          <w:sz w:val="24"/>
          <w:szCs w:val="24"/>
        </w:rPr>
      </w:pPr>
    </w:p>
    <w:p w14:paraId="25A53CB1"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25A53CB2" w14:textId="7E12F398" w:rsidR="000532FA" w:rsidRDefault="00E122B2">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B5" w14:textId="2CD3095D" w:rsidR="000532FA" w:rsidRDefault="00C06BE6">
      <w:pPr>
        <w:spacing w:after="0" w:line="240" w:lineRule="auto"/>
        <w:jc w:val="both"/>
        <w:rPr>
          <w:rFonts w:ascii="Calibri" w:hAnsi="Calibri" w:cs="Calibri"/>
          <w:b/>
          <w:sz w:val="24"/>
          <w:szCs w:val="24"/>
        </w:rPr>
      </w:pPr>
      <w:r>
        <w:rPr>
          <w:rFonts w:ascii="Calibri" w:hAnsi="Calibri" w:cs="Calibri"/>
          <w:b/>
          <w:sz w:val="24"/>
          <w:szCs w:val="24"/>
        </w:rPr>
        <w:t>20</w:t>
      </w:r>
      <w:r w:rsidR="00E122B2">
        <w:rPr>
          <w:rFonts w:ascii="Calibri" w:hAnsi="Calibri" w:cs="Calibri"/>
          <w:b/>
          <w:sz w:val="24"/>
          <w:szCs w:val="24"/>
        </w:rPr>
        <w:t xml:space="preserve">. </w:t>
      </w:r>
      <w:r w:rsidR="00433BE3" w:rsidRPr="00433BE3">
        <w:rPr>
          <w:rFonts w:ascii="Calibri" w:hAnsi="Calibri"/>
          <w:b/>
          <w:sz w:val="24"/>
          <w:szCs w:val="24"/>
        </w:rPr>
        <w:t>Salmos 117:1</w:t>
      </w:r>
    </w:p>
    <w:p w14:paraId="25A53CB6" w14:textId="17140D48"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DB1BEE" w:rsidRPr="00DB1BEE">
        <w:rPr>
          <w:rFonts w:ascii="Calibri" w:hAnsi="Calibri" w:cs="Calibri"/>
          <w:sz w:val="24"/>
          <w:szCs w:val="24"/>
        </w:rPr>
        <w:t>1 Louvai ao Senhor, vós todos os gentios, louvai-o, todos os povos.</w:t>
      </w:r>
    </w:p>
    <w:p w14:paraId="25A53CB7" w14:textId="4450C0A2" w:rsidR="000532FA" w:rsidRDefault="00C06BE6">
      <w:pPr>
        <w:spacing w:after="0" w:line="240" w:lineRule="auto"/>
        <w:jc w:val="both"/>
        <w:rPr>
          <w:rFonts w:ascii="Calibri" w:hAnsi="Calibri" w:cs="Calibri"/>
          <w:b/>
          <w:sz w:val="24"/>
          <w:szCs w:val="24"/>
        </w:rPr>
      </w:pPr>
      <w:r>
        <w:rPr>
          <w:rFonts w:ascii="Calibri" w:hAnsi="Calibri" w:cs="Calibri"/>
          <w:b/>
          <w:sz w:val="24"/>
          <w:szCs w:val="24"/>
        </w:rPr>
        <w:t>21</w:t>
      </w:r>
      <w:r w:rsidR="00E122B2">
        <w:rPr>
          <w:rFonts w:ascii="Calibri" w:hAnsi="Calibri" w:cs="Calibri"/>
          <w:b/>
          <w:sz w:val="24"/>
          <w:szCs w:val="24"/>
        </w:rPr>
        <w:t xml:space="preserve">. </w:t>
      </w:r>
      <w:r w:rsidR="00666DEA" w:rsidRPr="00666DEA">
        <w:rPr>
          <w:rFonts w:ascii="Calibri" w:hAnsi="Calibri"/>
          <w:b/>
          <w:sz w:val="24"/>
          <w:szCs w:val="24"/>
        </w:rPr>
        <w:t xml:space="preserve">João 9:39 </w:t>
      </w:r>
      <w:r w:rsidR="00666DEA" w:rsidRPr="00666DEA">
        <w:rPr>
          <w:rFonts w:ascii="Calibri" w:hAnsi="Calibri"/>
          <w:bCs/>
          <w:sz w:val="24"/>
          <w:szCs w:val="24"/>
        </w:rPr>
        <w:t xml:space="preserve">(até </w:t>
      </w:r>
      <w:r w:rsidR="00666DEA" w:rsidRPr="00666DEA">
        <w:rPr>
          <w:rFonts w:ascii="Calibri" w:hAnsi="Calibri"/>
          <w:bCs/>
          <w:i/>
          <w:iCs/>
          <w:sz w:val="24"/>
          <w:szCs w:val="24"/>
        </w:rPr>
        <w:t>vejam</w:t>
      </w:r>
      <w:r w:rsidR="00666DEA" w:rsidRPr="00666DEA">
        <w:rPr>
          <w:rFonts w:ascii="Calibri" w:hAnsi="Calibri"/>
          <w:bCs/>
          <w:sz w:val="24"/>
          <w:szCs w:val="24"/>
        </w:rPr>
        <w:t>)</w:t>
      </w:r>
    </w:p>
    <w:p w14:paraId="25A53CB8" w14:textId="460DE40F"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2D75A6" w:rsidRPr="002D75A6">
        <w:rPr>
          <w:rFonts w:ascii="Calibri" w:hAnsi="Calibri" w:cs="Calibri"/>
          <w:sz w:val="24"/>
          <w:szCs w:val="24"/>
        </w:rPr>
        <w:t>39 Prosseguiu Jesus: Eu vim a este mundo para juízo, a fim de que os que não veem vejam</w:t>
      </w:r>
      <w:r w:rsidR="00AF7F07">
        <w:rPr>
          <w:rFonts w:ascii="Calibri" w:hAnsi="Calibri" w:cs="Calibri"/>
          <w:sz w:val="24"/>
          <w:szCs w:val="24"/>
        </w:rPr>
        <w:t>.</w:t>
      </w:r>
    </w:p>
    <w:p w14:paraId="25A53CB9" w14:textId="7D994989" w:rsidR="000532FA" w:rsidRDefault="00C06BE6">
      <w:pPr>
        <w:spacing w:after="0" w:line="240" w:lineRule="auto"/>
        <w:jc w:val="both"/>
        <w:rPr>
          <w:rFonts w:ascii="Calibri" w:hAnsi="Calibri" w:cs="Calibri"/>
          <w:b/>
          <w:bCs/>
          <w:iCs/>
          <w:sz w:val="24"/>
          <w:szCs w:val="24"/>
        </w:rPr>
      </w:pPr>
      <w:r>
        <w:rPr>
          <w:rFonts w:ascii="Calibri" w:hAnsi="Calibri" w:cs="Calibri"/>
          <w:b/>
          <w:sz w:val="24"/>
          <w:szCs w:val="24"/>
        </w:rPr>
        <w:t>22</w:t>
      </w:r>
      <w:r w:rsidR="00E122B2">
        <w:rPr>
          <w:rFonts w:ascii="Calibri" w:hAnsi="Calibri" w:cs="Calibri"/>
          <w:b/>
          <w:sz w:val="24"/>
          <w:szCs w:val="24"/>
        </w:rPr>
        <w:t xml:space="preserve">. </w:t>
      </w:r>
      <w:r w:rsidR="00666DEA" w:rsidRPr="00666DEA">
        <w:rPr>
          <w:rFonts w:ascii="Calibri" w:hAnsi="Calibri"/>
          <w:b/>
          <w:sz w:val="24"/>
          <w:szCs w:val="24"/>
        </w:rPr>
        <w:t xml:space="preserve">João 10:14–18, 30, 31, 39 </w:t>
      </w:r>
      <w:r w:rsidR="00666DEA" w:rsidRPr="00666DEA">
        <w:rPr>
          <w:rFonts w:ascii="Calibri" w:hAnsi="Calibri"/>
          <w:bCs/>
          <w:i/>
          <w:iCs/>
          <w:sz w:val="24"/>
          <w:szCs w:val="24"/>
        </w:rPr>
        <w:t>mas</w:t>
      </w:r>
      <w:r w:rsidR="00666DEA" w:rsidRPr="00666DEA">
        <w:rPr>
          <w:rFonts w:ascii="Calibri" w:hAnsi="Calibri"/>
          <w:b/>
          <w:sz w:val="24"/>
          <w:szCs w:val="24"/>
        </w:rPr>
        <w:t>, 40, 42</w:t>
      </w:r>
    </w:p>
    <w:p w14:paraId="7325EF6B" w14:textId="77777777" w:rsidR="00080C39" w:rsidRPr="00080C39" w:rsidRDefault="00E122B2" w:rsidP="00080C3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080C39" w:rsidRPr="00080C39">
        <w:rPr>
          <w:rFonts w:ascii="Calibri" w:hAnsi="Calibri" w:cs="Calibri"/>
          <w:sz w:val="24"/>
          <w:szCs w:val="24"/>
        </w:rPr>
        <w:t>14 Eu sou o bom pastor; conheço as minhas ovelhas, e elas me conhecem a mim,</w:t>
      </w:r>
    </w:p>
    <w:p w14:paraId="7C5EF6FA" w14:textId="2315AD4B" w:rsidR="00080C39" w:rsidRPr="00080C39" w:rsidRDefault="00080C39" w:rsidP="00080C3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80C39">
        <w:rPr>
          <w:rFonts w:ascii="Calibri" w:hAnsi="Calibri" w:cs="Calibri"/>
          <w:sz w:val="24"/>
          <w:szCs w:val="24"/>
        </w:rPr>
        <w:t>15 assim como o Pai me conhece a mim, e eu conheço o Pai; e dou a minha vida pelas ovelhas.</w:t>
      </w:r>
    </w:p>
    <w:p w14:paraId="465F772C" w14:textId="34780FB4" w:rsidR="00080C39" w:rsidRPr="00080C39" w:rsidRDefault="00080C39" w:rsidP="00080C3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80C39">
        <w:rPr>
          <w:rFonts w:ascii="Calibri" w:hAnsi="Calibri" w:cs="Calibri"/>
          <w:sz w:val="24"/>
          <w:szCs w:val="24"/>
        </w:rPr>
        <w:t>16 Ainda tenho outras ovelhas, não deste aprisco; a mim me convém conduzi-las; elas ouvirão a minha voz; então, haverá um rebanho e um pastor.</w:t>
      </w:r>
    </w:p>
    <w:p w14:paraId="5679275A" w14:textId="10958507" w:rsidR="00080C39" w:rsidRPr="00080C39" w:rsidRDefault="00080C39" w:rsidP="00080C3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80C39">
        <w:rPr>
          <w:rFonts w:ascii="Calibri" w:hAnsi="Calibri" w:cs="Calibri"/>
          <w:sz w:val="24"/>
          <w:szCs w:val="24"/>
        </w:rPr>
        <w:t>17 Por isso, o Pai me ama, porque eu dou a minha vida para a reassumir.</w:t>
      </w:r>
    </w:p>
    <w:p w14:paraId="25A53CBA" w14:textId="33796D69" w:rsidR="000532FA" w:rsidRDefault="00080C39" w:rsidP="00080C3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80C39">
        <w:rPr>
          <w:rFonts w:ascii="Calibri" w:hAnsi="Calibri" w:cs="Calibri"/>
          <w:sz w:val="24"/>
          <w:szCs w:val="24"/>
        </w:rPr>
        <w:t>18 Ninguém a tira de mim; pelo contrário, eu espontaneamente a dou. Tenho autoridade para a entregar e também para reavê-la. Este mandato recebi de meu Pai.</w:t>
      </w:r>
    </w:p>
    <w:p w14:paraId="0A93C821" w14:textId="77777777" w:rsidR="00E77A0C" w:rsidRPr="00E77A0C" w:rsidRDefault="00080C39" w:rsidP="00E77A0C">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E77A0C" w:rsidRPr="00E77A0C">
        <w:rPr>
          <w:rFonts w:ascii="Calibri" w:hAnsi="Calibri" w:cs="Calibri"/>
          <w:sz w:val="24"/>
          <w:szCs w:val="24"/>
        </w:rPr>
        <w:t>30 Eu e o Pai somos um.</w:t>
      </w:r>
    </w:p>
    <w:p w14:paraId="15824B39" w14:textId="131F914C" w:rsidR="00080C39" w:rsidRDefault="00E77A0C" w:rsidP="00E77A0C">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E77A0C">
        <w:rPr>
          <w:rFonts w:ascii="Calibri" w:hAnsi="Calibri" w:cs="Calibri"/>
          <w:sz w:val="24"/>
          <w:szCs w:val="24"/>
        </w:rPr>
        <w:t>31 Novamente, pegaram os judeus em pedras para lhe atirar.</w:t>
      </w:r>
    </w:p>
    <w:p w14:paraId="0608D1AD" w14:textId="765E0E43" w:rsidR="00CF229B" w:rsidRPr="00CF229B" w:rsidRDefault="00E77A0C" w:rsidP="00CF22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CF229B" w:rsidRPr="00CF229B">
        <w:rPr>
          <w:rFonts w:ascii="Calibri" w:hAnsi="Calibri" w:cs="Calibri"/>
          <w:sz w:val="24"/>
          <w:szCs w:val="24"/>
        </w:rPr>
        <w:t xml:space="preserve">39 </w:t>
      </w:r>
      <w:r w:rsidR="00CF229B">
        <w:rPr>
          <w:rFonts w:ascii="Calibri" w:hAnsi="Calibri" w:cs="Calibri"/>
          <w:sz w:val="24"/>
          <w:szCs w:val="24"/>
        </w:rPr>
        <w:t>...</w:t>
      </w:r>
      <w:r w:rsidR="00CF229B" w:rsidRPr="00CF229B">
        <w:rPr>
          <w:rFonts w:ascii="Calibri" w:hAnsi="Calibri" w:cs="Calibri"/>
          <w:sz w:val="24"/>
          <w:szCs w:val="24"/>
        </w:rPr>
        <w:t xml:space="preserve"> mas ele se livrou das suas mãos.</w:t>
      </w:r>
    </w:p>
    <w:p w14:paraId="63650BF3" w14:textId="398CD7B0" w:rsidR="00CF229B" w:rsidRPr="00CF229B" w:rsidRDefault="00CF229B" w:rsidP="00CF22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CF229B">
        <w:rPr>
          <w:rFonts w:ascii="Calibri" w:hAnsi="Calibri" w:cs="Calibri"/>
          <w:sz w:val="24"/>
          <w:szCs w:val="24"/>
        </w:rPr>
        <w:t>40 Novamente, se retirou para além do Jordão, para o lugar onde João batizava no princípio; e ali permaneceu.</w:t>
      </w:r>
    </w:p>
    <w:p w14:paraId="07B14A6D" w14:textId="53C863A8" w:rsidR="00E77A0C" w:rsidRDefault="00CF229B" w:rsidP="00CF22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CF229B">
        <w:rPr>
          <w:rFonts w:ascii="Calibri" w:hAnsi="Calibri" w:cs="Calibri"/>
          <w:sz w:val="24"/>
          <w:szCs w:val="24"/>
        </w:rPr>
        <w:t>42 E muitos ali creram nele.</w:t>
      </w:r>
    </w:p>
    <w:p w14:paraId="25A53CBB" w14:textId="77777777" w:rsidR="000532FA" w:rsidRDefault="000532FA">
      <w:pPr>
        <w:spacing w:after="120" w:line="240" w:lineRule="auto"/>
        <w:jc w:val="both"/>
        <w:rPr>
          <w:rFonts w:ascii="Calibri" w:hAnsi="Calibri" w:cs="Calibri"/>
          <w:sz w:val="24"/>
          <w:szCs w:val="24"/>
        </w:rPr>
      </w:pPr>
    </w:p>
    <w:p w14:paraId="25A53CBC" w14:textId="0AF45955" w:rsidR="000532FA" w:rsidRDefault="00E122B2">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5EDD56A2" w14:textId="64B126A7" w:rsidR="003E5379" w:rsidRPr="003E5379" w:rsidRDefault="00702F8B" w:rsidP="003E5379">
      <w:pPr>
        <w:tabs>
          <w:tab w:val="left" w:pos="10145"/>
        </w:tabs>
        <w:spacing w:after="0" w:line="240" w:lineRule="auto"/>
        <w:jc w:val="both"/>
        <w:rPr>
          <w:rFonts w:ascii="Calibri" w:hAnsi="Calibri"/>
          <w:bCs/>
          <w:color w:val="002060"/>
          <w:sz w:val="24"/>
          <w:szCs w:val="24"/>
        </w:rPr>
      </w:pPr>
      <w:r w:rsidRPr="00702F8B">
        <w:rPr>
          <w:rFonts w:ascii="Calibri" w:hAnsi="Calibri"/>
          <w:b/>
          <w:color w:val="002060"/>
          <w:sz w:val="24"/>
          <w:szCs w:val="24"/>
        </w:rPr>
        <w:t>23</w:t>
      </w:r>
      <w:r>
        <w:rPr>
          <w:rFonts w:ascii="Calibri" w:hAnsi="Calibri"/>
          <w:b/>
          <w:color w:val="002060"/>
          <w:sz w:val="24"/>
          <w:szCs w:val="24"/>
        </w:rPr>
        <w:t>)</w:t>
      </w:r>
      <w:r w:rsidRPr="00702F8B">
        <w:rPr>
          <w:rFonts w:ascii="Calibri" w:hAnsi="Calibri"/>
          <w:b/>
          <w:color w:val="002060"/>
          <w:sz w:val="24"/>
          <w:szCs w:val="24"/>
        </w:rPr>
        <w:t xml:space="preserve"> 315:3–23</w:t>
      </w:r>
      <w:r w:rsidR="00C51588">
        <w:rPr>
          <w:rFonts w:ascii="Calibri" w:hAnsi="Calibri"/>
          <w:b/>
          <w:color w:val="002060"/>
          <w:sz w:val="24"/>
          <w:szCs w:val="24"/>
        </w:rPr>
        <w:t xml:space="preserve"> – </w:t>
      </w:r>
      <w:r w:rsidR="003E5379" w:rsidRPr="003E5379">
        <w:rPr>
          <w:rFonts w:ascii="Calibri" w:hAnsi="Calibri"/>
          <w:bCs/>
          <w:color w:val="002060"/>
          <w:sz w:val="24"/>
          <w:szCs w:val="24"/>
        </w:rPr>
        <w:t>As palavras de nosso Mestre: “Eu e o Pai somos um”, o separavam da teologia escolástica dos rabinos. A compreensão que Jesus tinha de Deus, por ser mais clara do que a deles, era uma repreensão para os rabinos. Ele reconhecia uma Mente única e não aceitava nenhuma outra. Ele sabia que o Ego é a Mente em vez de ser o corpo, e que a matéria, o pecado e o mal não são a Mente; e sua compreensão dessa Ciência divina fez recair sobre ele as condenações da época.</w:t>
      </w:r>
    </w:p>
    <w:p w14:paraId="6A553D5C" w14:textId="3019634E" w:rsidR="00702F8B" w:rsidRPr="00702F8B" w:rsidRDefault="003E5379" w:rsidP="003E5379">
      <w:pPr>
        <w:tabs>
          <w:tab w:val="left" w:pos="392"/>
          <w:tab w:val="left" w:pos="10145"/>
        </w:tabs>
        <w:spacing w:after="120" w:line="240" w:lineRule="auto"/>
        <w:jc w:val="both"/>
        <w:rPr>
          <w:rFonts w:ascii="Calibri" w:hAnsi="Calibri"/>
          <w:b/>
          <w:color w:val="002060"/>
          <w:sz w:val="24"/>
          <w:szCs w:val="24"/>
        </w:rPr>
      </w:pPr>
      <w:r>
        <w:rPr>
          <w:rFonts w:ascii="Calibri" w:hAnsi="Calibri"/>
          <w:bCs/>
          <w:color w:val="002060"/>
          <w:sz w:val="24"/>
          <w:szCs w:val="24"/>
        </w:rPr>
        <w:tab/>
      </w:r>
      <w:r w:rsidRPr="003E5379">
        <w:rPr>
          <w:rFonts w:ascii="Calibri" w:hAnsi="Calibri"/>
          <w:bCs/>
          <w:color w:val="002060"/>
          <w:sz w:val="24"/>
          <w:szCs w:val="24"/>
        </w:rPr>
        <w:t>As opiniões opostas e errôneas das pessoas impediam que elas percebessem a filiação de Cristo com Deus. Elas não conseguiam discernir a existência espiritual do Cristo. A mente carnal das pessoas era inimiga dessa existência espiritual. Seus pensamentos estavam repletos do erro mortal, em vez de estar repletos da ideia espiritual de Deus, como era apresentada por Cristo Jesus. Devido ao pecado, o qual obscurece o senso espiritual da Verdade, não conseguimos ver a semelhança de Deus; e só percebemos a realidade dessa semelhança quando subjugamos o pecado e damos provas da herança do homem, a liberdade dos filhos de Deus.</w:t>
      </w:r>
    </w:p>
    <w:p w14:paraId="631FE164" w14:textId="599128CD" w:rsidR="00702F8B" w:rsidRPr="00702F8B" w:rsidRDefault="00702F8B" w:rsidP="00B015A6">
      <w:pPr>
        <w:tabs>
          <w:tab w:val="left" w:pos="10145"/>
        </w:tabs>
        <w:spacing w:after="120" w:line="240" w:lineRule="auto"/>
        <w:jc w:val="both"/>
        <w:rPr>
          <w:rFonts w:ascii="Calibri" w:hAnsi="Calibri"/>
          <w:b/>
          <w:color w:val="002060"/>
          <w:sz w:val="24"/>
          <w:szCs w:val="24"/>
        </w:rPr>
      </w:pPr>
      <w:r w:rsidRPr="00702F8B">
        <w:rPr>
          <w:rFonts w:ascii="Calibri" w:hAnsi="Calibri"/>
          <w:b/>
          <w:color w:val="002060"/>
          <w:sz w:val="24"/>
          <w:szCs w:val="24"/>
        </w:rPr>
        <w:t>24</w:t>
      </w:r>
      <w:r>
        <w:rPr>
          <w:rFonts w:ascii="Calibri" w:hAnsi="Calibri"/>
          <w:b/>
          <w:color w:val="002060"/>
          <w:sz w:val="24"/>
          <w:szCs w:val="24"/>
        </w:rPr>
        <w:t>)</w:t>
      </w:r>
      <w:r w:rsidRPr="00702F8B">
        <w:rPr>
          <w:rFonts w:ascii="Calibri" w:hAnsi="Calibri"/>
          <w:b/>
          <w:color w:val="002060"/>
          <w:sz w:val="24"/>
          <w:szCs w:val="24"/>
        </w:rPr>
        <w:t xml:space="preserve"> 26:20–23</w:t>
      </w:r>
      <w:r w:rsidR="00C51588">
        <w:rPr>
          <w:rFonts w:ascii="Calibri" w:hAnsi="Calibri"/>
          <w:b/>
          <w:color w:val="002060"/>
          <w:sz w:val="24"/>
          <w:szCs w:val="24"/>
        </w:rPr>
        <w:t xml:space="preserve"> – </w:t>
      </w:r>
      <w:r w:rsidR="00B015A6" w:rsidRPr="00B015A6">
        <w:rPr>
          <w:rFonts w:ascii="Calibri" w:hAnsi="Calibri"/>
          <w:bCs/>
          <w:color w:val="002060"/>
          <w:sz w:val="24"/>
          <w:szCs w:val="24"/>
        </w:rPr>
        <w:t>A forma como Jesus ensinou e praticou a Verdade implicou tamanho sacrifício, que nos leva a admitir que o Princípio de tal ensino e prática foi o Amor.</w:t>
      </w:r>
    </w:p>
    <w:p w14:paraId="25A53CBD" w14:textId="3A7CA3B9" w:rsidR="000532FA" w:rsidRDefault="00702F8B" w:rsidP="00AD39B9">
      <w:pPr>
        <w:tabs>
          <w:tab w:val="left" w:pos="10145"/>
        </w:tabs>
        <w:spacing w:after="0" w:line="240" w:lineRule="auto"/>
        <w:jc w:val="both"/>
        <w:rPr>
          <w:rFonts w:ascii="Calibri" w:hAnsi="Calibri"/>
          <w:bCs/>
          <w:color w:val="002060"/>
          <w:sz w:val="24"/>
          <w:szCs w:val="24"/>
        </w:rPr>
      </w:pPr>
      <w:r w:rsidRPr="00702F8B">
        <w:rPr>
          <w:rFonts w:ascii="Calibri" w:hAnsi="Calibri"/>
          <w:b/>
          <w:color w:val="002060"/>
          <w:sz w:val="24"/>
          <w:szCs w:val="24"/>
        </w:rPr>
        <w:t>25</w:t>
      </w:r>
      <w:r>
        <w:rPr>
          <w:rFonts w:ascii="Calibri" w:hAnsi="Calibri"/>
          <w:b/>
          <w:color w:val="002060"/>
          <w:sz w:val="24"/>
          <w:szCs w:val="24"/>
        </w:rPr>
        <w:t>)</w:t>
      </w:r>
      <w:r w:rsidRPr="00702F8B">
        <w:rPr>
          <w:rFonts w:ascii="Calibri" w:hAnsi="Calibri"/>
          <w:b/>
          <w:color w:val="002060"/>
          <w:sz w:val="24"/>
          <w:szCs w:val="24"/>
        </w:rPr>
        <w:t xml:space="preserve"> 15:25–4</w:t>
      </w:r>
      <w:r w:rsidR="00E122B2">
        <w:rPr>
          <w:rFonts w:ascii="Calibri" w:hAnsi="Calibri"/>
          <w:b/>
          <w:color w:val="002060"/>
          <w:sz w:val="24"/>
          <w:szCs w:val="24"/>
        </w:rPr>
        <w:t xml:space="preserve"> – </w:t>
      </w:r>
      <w:r w:rsidR="0059213F" w:rsidRPr="0059213F">
        <w:rPr>
          <w:rFonts w:ascii="Calibri" w:hAnsi="Calibri"/>
          <w:bCs/>
          <w:color w:val="002060"/>
          <w:sz w:val="24"/>
          <w:szCs w:val="24"/>
        </w:rPr>
        <w:t>O desprendimento do ego, a pureza e o afeto são orações constantes. O ato de pôr em prática a religião em vez de meramente professá-la, compreender em vez de crer, alcançam o ouvido e a destra da onipotência e, seguramente, fazem descer bênçãos infinitas. Ser digno de confiança constitui o alicerce da fé esclarecida. Sem estar preparados para a santidade, não podemos receber a santidade.</w:t>
      </w:r>
    </w:p>
    <w:p w14:paraId="0D1E7108" w14:textId="1C408207" w:rsidR="0059213F" w:rsidRPr="0059213F" w:rsidRDefault="00AD39B9" w:rsidP="00AD39B9">
      <w:pPr>
        <w:tabs>
          <w:tab w:val="left" w:pos="426"/>
          <w:tab w:val="left" w:pos="10145"/>
        </w:tabs>
        <w:spacing w:after="120" w:line="240" w:lineRule="auto"/>
        <w:jc w:val="both"/>
        <w:rPr>
          <w:rFonts w:ascii="Calibri" w:hAnsi="Calibri"/>
          <w:bCs/>
          <w:color w:val="002060"/>
          <w:sz w:val="24"/>
          <w:szCs w:val="24"/>
        </w:rPr>
      </w:pPr>
      <w:r>
        <w:rPr>
          <w:rFonts w:ascii="Calibri" w:hAnsi="Calibri"/>
          <w:bCs/>
          <w:color w:val="002060"/>
          <w:sz w:val="24"/>
          <w:szCs w:val="24"/>
        </w:rPr>
        <w:tab/>
      </w:r>
      <w:r w:rsidRPr="00AD39B9">
        <w:rPr>
          <w:rFonts w:ascii="Calibri" w:hAnsi="Calibri"/>
          <w:bCs/>
          <w:color w:val="002060"/>
          <w:sz w:val="24"/>
          <w:szCs w:val="24"/>
        </w:rPr>
        <w:t>Um grande sacrifício de coisas materiais tem de preceder essa compreensão espiritual adiantada. A oração mais elevada não é meramente uma oração de fé; é demonstração.</w:t>
      </w:r>
    </w:p>
    <w:p w14:paraId="25A53CBE" w14:textId="77777777" w:rsidR="000532FA" w:rsidRDefault="000532FA">
      <w:pPr>
        <w:spacing w:after="0" w:line="240" w:lineRule="auto"/>
        <w:jc w:val="both"/>
        <w:rPr>
          <w:rFonts w:ascii="Calibri" w:hAnsi="Calibri" w:cs="Calibri"/>
          <w:sz w:val="24"/>
          <w:szCs w:val="24"/>
        </w:rPr>
      </w:pPr>
    </w:p>
    <w:p w14:paraId="25A53CBF" w14:textId="77777777" w:rsidR="000532FA" w:rsidRDefault="000532FA">
      <w:pPr>
        <w:spacing w:after="0" w:line="240" w:lineRule="auto"/>
        <w:jc w:val="both"/>
        <w:rPr>
          <w:rFonts w:ascii="Calibri" w:hAnsi="Calibri" w:cs="Calibri"/>
          <w:sz w:val="24"/>
          <w:szCs w:val="24"/>
        </w:rPr>
      </w:pPr>
    </w:p>
    <w:p w14:paraId="25A53CC0" w14:textId="77777777" w:rsidR="000532FA" w:rsidRDefault="000532FA">
      <w:pPr>
        <w:spacing w:after="0" w:line="240" w:lineRule="auto"/>
        <w:jc w:val="both"/>
        <w:rPr>
          <w:rFonts w:ascii="Calibri" w:hAnsi="Calibri" w:cs="Calibri"/>
          <w:sz w:val="24"/>
          <w:szCs w:val="24"/>
        </w:rPr>
      </w:pPr>
    </w:p>
    <w:p w14:paraId="25A53CC1" w14:textId="77777777" w:rsidR="000532FA" w:rsidRDefault="000532FA">
      <w:pPr>
        <w:spacing w:after="0" w:line="240" w:lineRule="auto"/>
        <w:jc w:val="both"/>
        <w:rPr>
          <w:rFonts w:ascii="Calibri" w:hAnsi="Calibri" w:cs="Calibri"/>
          <w:sz w:val="24"/>
          <w:szCs w:val="24"/>
        </w:rPr>
      </w:pPr>
    </w:p>
    <w:p w14:paraId="25A53CC2" w14:textId="77777777" w:rsidR="000532FA" w:rsidRDefault="000532FA">
      <w:pPr>
        <w:spacing w:after="0" w:line="240" w:lineRule="auto"/>
        <w:jc w:val="both"/>
        <w:rPr>
          <w:rFonts w:ascii="Calibri" w:hAnsi="Calibri" w:cs="Calibri"/>
          <w:b/>
          <w:color w:val="006600"/>
          <w:sz w:val="24"/>
          <w:szCs w:val="24"/>
        </w:rPr>
      </w:pPr>
    </w:p>
    <w:p w14:paraId="1BB53C9F" w14:textId="77777777" w:rsidR="00341D48" w:rsidRDefault="00341D48">
      <w:pPr>
        <w:spacing w:after="0" w:line="240" w:lineRule="auto"/>
        <w:jc w:val="both"/>
        <w:rPr>
          <w:rFonts w:ascii="Calibri" w:hAnsi="Calibri" w:cs="Calibri"/>
          <w:b/>
          <w:color w:val="006600"/>
          <w:sz w:val="24"/>
          <w:szCs w:val="24"/>
        </w:rPr>
      </w:pPr>
    </w:p>
    <w:p w14:paraId="35E33DFF" w14:textId="77777777" w:rsidR="00341D48" w:rsidRDefault="00341D48">
      <w:pPr>
        <w:spacing w:after="0" w:line="240" w:lineRule="auto"/>
        <w:jc w:val="both"/>
        <w:rPr>
          <w:rFonts w:ascii="Calibri" w:hAnsi="Calibri" w:cs="Calibri"/>
          <w:b/>
          <w:color w:val="006600"/>
          <w:sz w:val="24"/>
          <w:szCs w:val="24"/>
        </w:rPr>
      </w:pPr>
    </w:p>
    <w:p w14:paraId="25A53CC3"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25A53CC4" w14:textId="1F7BB1C3" w:rsidR="000532FA" w:rsidRDefault="00E122B2">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C9" w14:textId="1CCADE0E"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23. </w:t>
      </w:r>
      <w:r w:rsidR="00BE2329" w:rsidRPr="00BE2329">
        <w:rPr>
          <w:rFonts w:ascii="Calibri" w:hAnsi="Calibri"/>
          <w:b/>
          <w:sz w:val="24"/>
          <w:szCs w:val="24"/>
        </w:rPr>
        <w:t>1 Cor</w:t>
      </w:r>
      <w:r w:rsidR="00BE2329">
        <w:rPr>
          <w:rFonts w:ascii="Calibri" w:hAnsi="Calibri"/>
          <w:b/>
          <w:sz w:val="24"/>
          <w:szCs w:val="24"/>
        </w:rPr>
        <w:t>íntios</w:t>
      </w:r>
      <w:r w:rsidR="00BE2329" w:rsidRPr="00BE2329">
        <w:rPr>
          <w:rFonts w:ascii="Calibri" w:hAnsi="Calibri"/>
          <w:b/>
          <w:sz w:val="24"/>
          <w:szCs w:val="24"/>
        </w:rPr>
        <w:t xml:space="preserve"> 1:9, 10, 23, 24</w:t>
      </w:r>
    </w:p>
    <w:p w14:paraId="392B24B5" w14:textId="77777777" w:rsidR="003868C8" w:rsidRPr="003868C8" w:rsidRDefault="00E122B2" w:rsidP="00F940D5">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3868C8" w:rsidRPr="003868C8">
        <w:rPr>
          <w:rFonts w:ascii="Calibri" w:hAnsi="Calibri" w:cs="Calibri"/>
          <w:sz w:val="24"/>
          <w:szCs w:val="24"/>
        </w:rPr>
        <w:t>9 Fiel é Deus, pelo qual fostes chamados à comunhão de seu Filho Jesus Cristo, nosso Senhor.</w:t>
      </w:r>
    </w:p>
    <w:p w14:paraId="25A53CCA" w14:textId="0515F97C" w:rsidR="000532FA" w:rsidRDefault="003868C8" w:rsidP="00F940D5">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Pr="003868C8">
        <w:rPr>
          <w:rFonts w:ascii="Calibri" w:hAnsi="Calibri" w:cs="Calibri"/>
          <w:sz w:val="24"/>
          <w:szCs w:val="24"/>
        </w:rPr>
        <w:t>10 Rogo-vos, irmãos, pelo nome de nosso Senhor Jesus Cristo, que faleis todos a mesma coisa e que não haja entre vós divisões; antes, sejais inteiramente unidos, na mesma disposição mental e no mesmo parecer.</w:t>
      </w:r>
    </w:p>
    <w:p w14:paraId="718A0B53" w14:textId="77777777" w:rsidR="00F940D5" w:rsidRPr="00F940D5" w:rsidRDefault="00F940D5" w:rsidP="00F940D5">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Pr="00F940D5">
        <w:rPr>
          <w:rFonts w:ascii="Calibri" w:hAnsi="Calibri" w:cs="Calibri"/>
          <w:sz w:val="24"/>
          <w:szCs w:val="24"/>
        </w:rPr>
        <w:t>23 mas nós pregamos a Cristo crucificado, escândalo para os judeus, loucura para os gentios;</w:t>
      </w:r>
    </w:p>
    <w:p w14:paraId="0C38AE55" w14:textId="65DEB2B7" w:rsidR="00F940D5" w:rsidRDefault="00F940D5" w:rsidP="00F940D5">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Pr="00F940D5">
        <w:rPr>
          <w:rFonts w:ascii="Calibri" w:hAnsi="Calibri" w:cs="Calibri"/>
          <w:sz w:val="24"/>
          <w:szCs w:val="24"/>
        </w:rPr>
        <w:t>24 mas para os que foram chamados, tanto judeus como gregos, pregamos a Cristo, poder de Deus e sabedoria de Deus.</w:t>
      </w:r>
    </w:p>
    <w:p w14:paraId="25A53CCB" w14:textId="0234A727"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24. </w:t>
      </w:r>
      <w:r w:rsidR="00BE2329" w:rsidRPr="00BE2329">
        <w:rPr>
          <w:rFonts w:ascii="Calibri" w:hAnsi="Calibri"/>
          <w:b/>
          <w:sz w:val="24"/>
          <w:szCs w:val="24"/>
        </w:rPr>
        <w:t>Efésios 5:1, 2</w:t>
      </w:r>
    </w:p>
    <w:p w14:paraId="4708EDED" w14:textId="77777777" w:rsidR="003D7C2D" w:rsidRPr="003D7C2D" w:rsidRDefault="00E122B2" w:rsidP="003D7C2D">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3D7C2D" w:rsidRPr="003D7C2D">
        <w:rPr>
          <w:rFonts w:ascii="Calibri" w:hAnsi="Calibri" w:cs="Calibri"/>
          <w:sz w:val="24"/>
          <w:szCs w:val="24"/>
        </w:rPr>
        <w:t>1 Sede, pois, imitadores de Deus, como filhos amados;</w:t>
      </w:r>
    </w:p>
    <w:p w14:paraId="25A53CCC" w14:textId="013C0857" w:rsidR="000532FA" w:rsidRDefault="003D7C2D" w:rsidP="003D7C2D">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3D7C2D">
        <w:rPr>
          <w:rFonts w:ascii="Calibri" w:hAnsi="Calibri" w:cs="Calibri"/>
          <w:sz w:val="24"/>
          <w:szCs w:val="24"/>
        </w:rPr>
        <w:t>2 e andai em amor, como também Cristo nos amou e se entregou a si mesmo por nós, como oferta e sacrifício a Deus, em aroma suave.</w:t>
      </w:r>
    </w:p>
    <w:p w14:paraId="25A53CCD" w14:textId="77777777" w:rsidR="000532FA" w:rsidRDefault="000532FA">
      <w:pPr>
        <w:tabs>
          <w:tab w:val="left" w:pos="616"/>
        </w:tabs>
        <w:spacing w:after="120" w:line="240" w:lineRule="auto"/>
        <w:jc w:val="both"/>
        <w:rPr>
          <w:rFonts w:ascii="Calibri" w:hAnsi="Calibri" w:cs="Calibri"/>
          <w:sz w:val="24"/>
          <w:szCs w:val="24"/>
        </w:rPr>
      </w:pPr>
    </w:p>
    <w:p w14:paraId="25A53CCE" w14:textId="4B070B85" w:rsidR="000532FA" w:rsidRDefault="00E122B2">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5C7DC270" w14:textId="2532CDB0" w:rsidR="00A222F7" w:rsidRPr="00A222F7" w:rsidRDefault="00A222F7" w:rsidP="006D064F">
      <w:pPr>
        <w:spacing w:after="120" w:line="240" w:lineRule="auto"/>
        <w:jc w:val="both"/>
        <w:rPr>
          <w:rFonts w:ascii="Calibri" w:hAnsi="Calibri"/>
          <w:b/>
          <w:color w:val="002060"/>
          <w:sz w:val="24"/>
          <w:szCs w:val="24"/>
        </w:rPr>
      </w:pPr>
      <w:r w:rsidRPr="00A222F7">
        <w:rPr>
          <w:rFonts w:ascii="Calibri" w:hAnsi="Calibri"/>
          <w:b/>
          <w:color w:val="002060"/>
          <w:sz w:val="24"/>
          <w:szCs w:val="24"/>
        </w:rPr>
        <w:t>26</w:t>
      </w:r>
      <w:r>
        <w:rPr>
          <w:rFonts w:ascii="Calibri" w:hAnsi="Calibri"/>
          <w:b/>
          <w:color w:val="002060"/>
          <w:sz w:val="24"/>
          <w:szCs w:val="24"/>
        </w:rPr>
        <w:t>)</w:t>
      </w:r>
      <w:r w:rsidRPr="00A222F7">
        <w:rPr>
          <w:rFonts w:ascii="Calibri" w:hAnsi="Calibri"/>
          <w:b/>
          <w:color w:val="002060"/>
          <w:sz w:val="24"/>
          <w:szCs w:val="24"/>
        </w:rPr>
        <w:t xml:space="preserve"> 497:13</w:t>
      </w:r>
      <w:r w:rsidR="00C51588">
        <w:rPr>
          <w:rFonts w:ascii="Calibri" w:hAnsi="Calibri"/>
          <w:b/>
          <w:color w:val="002060"/>
          <w:sz w:val="24"/>
          <w:szCs w:val="24"/>
        </w:rPr>
        <w:t xml:space="preserve"> – </w:t>
      </w:r>
      <w:r w:rsidR="006D064F" w:rsidRPr="006D064F">
        <w:rPr>
          <w:rFonts w:ascii="Calibri" w:hAnsi="Calibri"/>
          <w:bCs/>
          <w:color w:val="002060"/>
          <w:sz w:val="24"/>
          <w:szCs w:val="24"/>
        </w:rPr>
        <w:t>Reconhecemos a obra de reconciliação realizada por Jesus como evidência do eficaz Amor divino, que desdobra a unidade do homem com Deus por meio de Cristo Jesus, aquele que mostrou o Caminho; e reconhecemos que o homem é salvo por meio do Cristo, por meio da Verdade, da Vida e do Amor, como foi demonstrado pelo Profeta da Galileia ao curar os doentes e ao vencer o pecado e a morte.</w:t>
      </w:r>
    </w:p>
    <w:p w14:paraId="25A53CCF" w14:textId="265AAD01" w:rsidR="000532FA" w:rsidRDefault="00A222F7" w:rsidP="006A7077">
      <w:pPr>
        <w:spacing w:after="120" w:line="240" w:lineRule="auto"/>
        <w:jc w:val="both"/>
        <w:rPr>
          <w:rFonts w:ascii="Calibri" w:hAnsi="Calibri"/>
          <w:b/>
          <w:color w:val="002060"/>
          <w:sz w:val="24"/>
          <w:szCs w:val="24"/>
        </w:rPr>
      </w:pPr>
      <w:r w:rsidRPr="00A222F7">
        <w:rPr>
          <w:rFonts w:ascii="Calibri" w:hAnsi="Calibri"/>
          <w:b/>
          <w:color w:val="002060"/>
          <w:sz w:val="24"/>
          <w:szCs w:val="24"/>
        </w:rPr>
        <w:t>27</w:t>
      </w:r>
      <w:r>
        <w:rPr>
          <w:rFonts w:ascii="Calibri" w:hAnsi="Calibri"/>
          <w:b/>
          <w:color w:val="002060"/>
          <w:sz w:val="24"/>
          <w:szCs w:val="24"/>
        </w:rPr>
        <w:t>)</w:t>
      </w:r>
      <w:r w:rsidRPr="00A222F7">
        <w:rPr>
          <w:rFonts w:ascii="Calibri" w:hAnsi="Calibri"/>
          <w:b/>
          <w:color w:val="002060"/>
          <w:sz w:val="24"/>
          <w:szCs w:val="24"/>
        </w:rPr>
        <w:t xml:space="preserve"> 54:7–13</w:t>
      </w:r>
      <w:r w:rsidR="00E122B2">
        <w:rPr>
          <w:rFonts w:ascii="Calibri" w:hAnsi="Calibri"/>
          <w:b/>
          <w:color w:val="002060"/>
          <w:sz w:val="24"/>
          <w:szCs w:val="24"/>
        </w:rPr>
        <w:t xml:space="preserve"> – </w:t>
      </w:r>
      <w:r w:rsidR="006A7077" w:rsidRPr="006A7077">
        <w:rPr>
          <w:rFonts w:ascii="Calibri" w:hAnsi="Calibri"/>
          <w:bCs/>
          <w:color w:val="002060"/>
          <w:sz w:val="24"/>
          <w:szCs w:val="24"/>
        </w:rPr>
        <w:t>Quem está disposto a seguir-lhe o ensinamento e o exemplo? Mais cedo ou mais tarde todos têm de ancorar-se em Cristo, a verdadeira ideia de Deus. Poder derramar liberalmente em celeiros humanos, vazios ou cheios de pecado, seus tesouros caramente adquiridos, foi a inspiração que sustentou Jesus em seu intenso sacrifício humano.</w:t>
      </w:r>
    </w:p>
    <w:p w14:paraId="25A53CD0" w14:textId="77777777" w:rsidR="000532FA" w:rsidRDefault="000532FA">
      <w:pPr>
        <w:spacing w:after="120" w:line="240" w:lineRule="auto"/>
        <w:jc w:val="both"/>
        <w:rPr>
          <w:rFonts w:ascii="Calibri" w:hAnsi="Calibri" w:cs="Calibri"/>
          <w:color w:val="002060"/>
          <w:sz w:val="24"/>
          <w:szCs w:val="24"/>
        </w:rPr>
      </w:pPr>
    </w:p>
    <w:p w14:paraId="25A53CD1" w14:textId="77777777" w:rsidR="000532FA" w:rsidRDefault="000532FA">
      <w:pPr>
        <w:spacing w:after="120" w:line="240" w:lineRule="auto"/>
        <w:jc w:val="both"/>
        <w:rPr>
          <w:rFonts w:ascii="Calibri" w:hAnsi="Calibri" w:cs="Calibri"/>
          <w:color w:val="002060"/>
          <w:sz w:val="24"/>
          <w:szCs w:val="24"/>
        </w:rPr>
      </w:pPr>
    </w:p>
    <w:p w14:paraId="524FB9D5" w14:textId="25A683F7" w:rsidR="00BE1FB4" w:rsidRDefault="00BE1FB4" w:rsidP="00BE1FB4">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7</w:t>
      </w:r>
    </w:p>
    <w:p w14:paraId="579902E9" w14:textId="77777777" w:rsidR="00BE1FB4" w:rsidRDefault="00BE1FB4" w:rsidP="00BE1FB4">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4117904" w14:textId="398CAC75" w:rsidR="00BE1FB4" w:rsidRDefault="00BE1FB4" w:rsidP="00BE1FB4">
      <w:pPr>
        <w:spacing w:after="0" w:line="240" w:lineRule="auto"/>
        <w:jc w:val="both"/>
        <w:rPr>
          <w:rFonts w:ascii="Calibri" w:hAnsi="Calibri" w:cs="Calibri"/>
          <w:b/>
          <w:sz w:val="24"/>
          <w:szCs w:val="24"/>
        </w:rPr>
      </w:pPr>
      <w:r>
        <w:rPr>
          <w:rFonts w:ascii="Calibri" w:hAnsi="Calibri" w:cs="Calibri"/>
          <w:b/>
          <w:sz w:val="24"/>
          <w:szCs w:val="24"/>
        </w:rPr>
        <w:t xml:space="preserve">25. </w:t>
      </w:r>
      <w:r w:rsidR="00BE2329" w:rsidRPr="00BE2329">
        <w:rPr>
          <w:rFonts w:ascii="Calibri" w:hAnsi="Calibri"/>
          <w:b/>
          <w:sz w:val="24"/>
          <w:szCs w:val="24"/>
        </w:rPr>
        <w:t xml:space="preserve">Salmos 97:1 </w:t>
      </w:r>
      <w:r w:rsidR="00BE2329" w:rsidRPr="00BE2329">
        <w:rPr>
          <w:rFonts w:ascii="Calibri" w:hAnsi="Calibri"/>
          <w:bCs/>
          <w:sz w:val="24"/>
          <w:szCs w:val="24"/>
        </w:rPr>
        <w:t xml:space="preserve">(até </w:t>
      </w:r>
      <w:r w:rsidR="00BE2329" w:rsidRPr="00BE2329">
        <w:rPr>
          <w:rFonts w:ascii="Calibri" w:hAnsi="Calibri"/>
          <w:bCs/>
          <w:i/>
          <w:iCs/>
          <w:sz w:val="24"/>
          <w:szCs w:val="24"/>
        </w:rPr>
        <w:t>Senhor</w:t>
      </w:r>
      <w:r w:rsidR="00BE2329" w:rsidRPr="00BE2329">
        <w:rPr>
          <w:rFonts w:ascii="Calibri" w:hAnsi="Calibri"/>
          <w:bCs/>
          <w:sz w:val="24"/>
          <w:szCs w:val="24"/>
        </w:rPr>
        <w:t>)</w:t>
      </w:r>
      <w:r w:rsidR="00BE2329" w:rsidRPr="00BE2329">
        <w:rPr>
          <w:rFonts w:ascii="Calibri" w:hAnsi="Calibri"/>
          <w:b/>
          <w:sz w:val="24"/>
          <w:szCs w:val="24"/>
        </w:rPr>
        <w:t>, 6</w:t>
      </w:r>
    </w:p>
    <w:p w14:paraId="3B3BC01D" w14:textId="7513FEE5" w:rsidR="007579BB" w:rsidRPr="007579BB" w:rsidRDefault="00BE1FB4" w:rsidP="007579BB">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7579BB" w:rsidRPr="007579BB">
        <w:rPr>
          <w:rFonts w:ascii="Calibri" w:hAnsi="Calibri" w:cs="Calibri"/>
          <w:sz w:val="24"/>
          <w:szCs w:val="24"/>
        </w:rPr>
        <w:t>1 Reina o Senhor.</w:t>
      </w:r>
    </w:p>
    <w:p w14:paraId="4D5C5629" w14:textId="12B68836" w:rsidR="00BE1FB4" w:rsidRDefault="007579BB" w:rsidP="007579BB">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Pr="007579BB">
        <w:rPr>
          <w:rFonts w:ascii="Calibri" w:hAnsi="Calibri" w:cs="Calibri"/>
          <w:sz w:val="24"/>
          <w:szCs w:val="24"/>
        </w:rPr>
        <w:t>6 Os céus anunciam a sua justiça, e todos os povos veem a sua glória.</w:t>
      </w:r>
    </w:p>
    <w:p w14:paraId="6A623636" w14:textId="5C6EFCC8" w:rsidR="00BE1FB4" w:rsidRDefault="00BE1FB4" w:rsidP="00BE1FB4">
      <w:pPr>
        <w:spacing w:after="0" w:line="240" w:lineRule="auto"/>
        <w:jc w:val="both"/>
        <w:rPr>
          <w:rFonts w:ascii="Calibri" w:hAnsi="Calibri" w:cs="Calibri"/>
          <w:b/>
          <w:sz w:val="24"/>
          <w:szCs w:val="24"/>
        </w:rPr>
      </w:pPr>
      <w:r>
        <w:rPr>
          <w:rFonts w:ascii="Calibri" w:hAnsi="Calibri" w:cs="Calibri"/>
          <w:b/>
          <w:sz w:val="24"/>
          <w:szCs w:val="24"/>
        </w:rPr>
        <w:t xml:space="preserve">26. </w:t>
      </w:r>
      <w:r w:rsidR="00935F56" w:rsidRPr="00935F56">
        <w:rPr>
          <w:rFonts w:ascii="Calibri" w:hAnsi="Calibri"/>
          <w:b/>
          <w:sz w:val="24"/>
          <w:szCs w:val="24"/>
        </w:rPr>
        <w:t>Gálatas 3:28</w:t>
      </w:r>
    </w:p>
    <w:p w14:paraId="54C6B538" w14:textId="06E6B3E1" w:rsidR="00BE1FB4" w:rsidRDefault="00BE1FB4" w:rsidP="00BE1FB4">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402CA" w:rsidRPr="00A402CA">
        <w:rPr>
          <w:rFonts w:ascii="Calibri" w:hAnsi="Calibri" w:cs="Calibri"/>
          <w:sz w:val="24"/>
          <w:szCs w:val="24"/>
        </w:rPr>
        <w:t>28 Dessarte, não pode haver judeu nem grego; nem escravo nem liberto; nem homem nem mulher; porque todos vós sois um em Cristo Jesus.</w:t>
      </w:r>
    </w:p>
    <w:p w14:paraId="66230BFE" w14:textId="77777777" w:rsidR="00BE1FB4" w:rsidRDefault="00BE1FB4" w:rsidP="00BE1FB4">
      <w:pPr>
        <w:tabs>
          <w:tab w:val="left" w:pos="616"/>
        </w:tabs>
        <w:spacing w:after="120" w:line="240" w:lineRule="auto"/>
        <w:jc w:val="both"/>
        <w:rPr>
          <w:rFonts w:ascii="Calibri" w:hAnsi="Calibri" w:cs="Calibri"/>
          <w:sz w:val="24"/>
          <w:szCs w:val="24"/>
        </w:rPr>
      </w:pPr>
    </w:p>
    <w:p w14:paraId="699009A1" w14:textId="77777777" w:rsidR="00BE1FB4" w:rsidRDefault="00BE1FB4" w:rsidP="00BE1FB4">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5D881437" w14:textId="6EE704FD" w:rsidR="00C51588" w:rsidRPr="00C51588" w:rsidRDefault="00C51588" w:rsidP="008F7943">
      <w:pPr>
        <w:spacing w:after="120" w:line="240" w:lineRule="auto"/>
        <w:jc w:val="both"/>
        <w:rPr>
          <w:rFonts w:ascii="Calibri" w:hAnsi="Calibri"/>
          <w:b/>
          <w:color w:val="002060"/>
          <w:sz w:val="24"/>
          <w:szCs w:val="24"/>
        </w:rPr>
      </w:pPr>
      <w:r w:rsidRPr="00C51588">
        <w:rPr>
          <w:rFonts w:ascii="Calibri" w:hAnsi="Calibri"/>
          <w:b/>
          <w:color w:val="002060"/>
          <w:sz w:val="24"/>
          <w:szCs w:val="24"/>
        </w:rPr>
        <w:t>28</w:t>
      </w:r>
      <w:r>
        <w:rPr>
          <w:rFonts w:ascii="Calibri" w:hAnsi="Calibri"/>
          <w:b/>
          <w:color w:val="002060"/>
          <w:sz w:val="24"/>
          <w:szCs w:val="24"/>
        </w:rPr>
        <w:t>)</w:t>
      </w:r>
      <w:r w:rsidRPr="00C51588">
        <w:rPr>
          <w:rFonts w:ascii="Calibri" w:hAnsi="Calibri"/>
          <w:b/>
          <w:color w:val="002060"/>
          <w:sz w:val="24"/>
          <w:szCs w:val="24"/>
        </w:rPr>
        <w:t xml:space="preserve"> 24:14</w:t>
      </w:r>
      <w:r>
        <w:rPr>
          <w:rFonts w:ascii="Calibri" w:hAnsi="Calibri"/>
          <w:b/>
          <w:color w:val="002060"/>
          <w:sz w:val="24"/>
          <w:szCs w:val="24"/>
        </w:rPr>
        <w:t xml:space="preserve"> – </w:t>
      </w:r>
      <w:r w:rsidR="008F7943" w:rsidRPr="008F7943">
        <w:rPr>
          <w:rFonts w:ascii="Calibri" w:hAnsi="Calibri"/>
          <w:bCs/>
          <w:color w:val="002060"/>
          <w:sz w:val="24"/>
          <w:szCs w:val="24"/>
        </w:rPr>
        <w:t>Não está longe a época em que os conceitos teológicos tradicionais relativos à expiação passarão por grande mudança — mudança tão radical como aquela que se efetuou na opinião popular sobre a predestinação e o castigo futuro.</w:t>
      </w:r>
    </w:p>
    <w:p w14:paraId="487C7572" w14:textId="62AAC958" w:rsidR="00C51588" w:rsidRPr="00C51588" w:rsidRDefault="00C51588" w:rsidP="002322F5">
      <w:pPr>
        <w:spacing w:after="120" w:line="240" w:lineRule="auto"/>
        <w:jc w:val="both"/>
        <w:rPr>
          <w:rFonts w:ascii="Calibri" w:hAnsi="Calibri"/>
          <w:b/>
          <w:color w:val="002060"/>
          <w:sz w:val="24"/>
          <w:szCs w:val="24"/>
        </w:rPr>
      </w:pPr>
      <w:r w:rsidRPr="00C51588">
        <w:rPr>
          <w:rFonts w:ascii="Calibri" w:hAnsi="Calibri"/>
          <w:b/>
          <w:color w:val="002060"/>
          <w:sz w:val="24"/>
          <w:szCs w:val="24"/>
        </w:rPr>
        <w:t>29</w:t>
      </w:r>
      <w:r>
        <w:rPr>
          <w:rFonts w:ascii="Calibri" w:hAnsi="Calibri"/>
          <w:b/>
          <w:color w:val="002060"/>
          <w:sz w:val="24"/>
          <w:szCs w:val="24"/>
        </w:rPr>
        <w:t>)</w:t>
      </w:r>
      <w:r w:rsidRPr="00C51588">
        <w:rPr>
          <w:rFonts w:ascii="Calibri" w:hAnsi="Calibri"/>
          <w:b/>
          <w:color w:val="002060"/>
          <w:sz w:val="24"/>
          <w:szCs w:val="24"/>
        </w:rPr>
        <w:t xml:space="preserve"> 333:18–22</w:t>
      </w:r>
      <w:r>
        <w:rPr>
          <w:rFonts w:ascii="Calibri" w:hAnsi="Calibri"/>
          <w:b/>
          <w:color w:val="002060"/>
          <w:sz w:val="24"/>
          <w:szCs w:val="24"/>
        </w:rPr>
        <w:t xml:space="preserve"> – </w:t>
      </w:r>
      <w:r w:rsidR="002322F5" w:rsidRPr="002322F5">
        <w:rPr>
          <w:rFonts w:ascii="Calibri" w:hAnsi="Calibri"/>
          <w:bCs/>
          <w:color w:val="002060"/>
          <w:sz w:val="24"/>
          <w:szCs w:val="24"/>
        </w:rPr>
        <w:t>Em todas as gerações, tanto antes como depois da era cristã, o Cristo, como a ideia espiritual — o reflexo de Deus — vem com certa medida de poder e de graça a todos os que estejam preparados para receber o Cristo, a Verdade.</w:t>
      </w:r>
    </w:p>
    <w:p w14:paraId="55CE5714" w14:textId="6D6456E6" w:rsidR="00BE1FB4" w:rsidRDefault="00C51588" w:rsidP="00D53F7B">
      <w:pPr>
        <w:spacing w:after="120" w:line="240" w:lineRule="auto"/>
        <w:jc w:val="both"/>
        <w:rPr>
          <w:rFonts w:ascii="Calibri" w:hAnsi="Calibri"/>
          <w:b/>
          <w:color w:val="002060"/>
          <w:sz w:val="24"/>
          <w:szCs w:val="24"/>
        </w:rPr>
      </w:pPr>
      <w:r w:rsidRPr="00C51588">
        <w:rPr>
          <w:rFonts w:ascii="Calibri" w:hAnsi="Calibri"/>
          <w:b/>
          <w:color w:val="002060"/>
          <w:sz w:val="24"/>
          <w:szCs w:val="24"/>
        </w:rPr>
        <w:t>30</w:t>
      </w:r>
      <w:r>
        <w:rPr>
          <w:rFonts w:ascii="Calibri" w:hAnsi="Calibri"/>
          <w:b/>
          <w:color w:val="002060"/>
          <w:sz w:val="24"/>
          <w:szCs w:val="24"/>
        </w:rPr>
        <w:t>)</w:t>
      </w:r>
      <w:r w:rsidRPr="00C51588">
        <w:rPr>
          <w:rFonts w:ascii="Calibri" w:hAnsi="Calibri"/>
          <w:b/>
          <w:color w:val="002060"/>
          <w:sz w:val="24"/>
          <w:szCs w:val="24"/>
        </w:rPr>
        <w:t xml:space="preserve"> 361:15–18</w:t>
      </w:r>
      <w:r w:rsidR="00BE1FB4">
        <w:rPr>
          <w:rFonts w:ascii="Calibri" w:hAnsi="Calibri"/>
          <w:b/>
          <w:color w:val="002060"/>
          <w:sz w:val="24"/>
          <w:szCs w:val="24"/>
        </w:rPr>
        <w:t xml:space="preserve"> – </w:t>
      </w:r>
      <w:r w:rsidR="00D53F7B" w:rsidRPr="00D53F7B">
        <w:rPr>
          <w:rFonts w:ascii="Calibri" w:hAnsi="Calibri"/>
          <w:bCs/>
          <w:color w:val="002060"/>
          <w:sz w:val="24"/>
          <w:szCs w:val="24"/>
        </w:rPr>
        <w:t>Assim como uma gota de água é uma com o oceano, um raio de luz é um com o sol, do mesmo modo Deus e o homem, Pai e filho, são um no existir.</w:t>
      </w:r>
    </w:p>
    <w:sectPr w:rsidR="00BE1FB4">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75B67" w14:textId="77777777" w:rsidR="00F45CAD" w:rsidRDefault="00F45CAD">
      <w:pPr>
        <w:spacing w:line="240" w:lineRule="auto"/>
      </w:pPr>
      <w:r>
        <w:separator/>
      </w:r>
    </w:p>
  </w:endnote>
  <w:endnote w:type="continuationSeparator" w:id="0">
    <w:p w14:paraId="25C88C9E" w14:textId="77777777" w:rsidR="00F45CAD" w:rsidRDefault="00F45C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Microsoft YaHei"/>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Content>
      <w:p w14:paraId="25A53CE2" w14:textId="77777777" w:rsidR="000532FA" w:rsidRDefault="00E122B2">
        <w:pPr>
          <w:pStyle w:val="Rodap"/>
          <w:jc w:val="right"/>
        </w:pPr>
        <w:r>
          <w:fldChar w:fldCharType="begin"/>
        </w:r>
        <w:r>
          <w:instrText>PAGE   \* MERGEFORMAT</w:instrText>
        </w:r>
        <w:r>
          <w:fldChar w:fldCharType="separate"/>
        </w:r>
        <w:r>
          <w:t>2</w:t>
        </w:r>
        <w:r>
          <w:fldChar w:fldCharType="end"/>
        </w:r>
      </w:p>
    </w:sdtContent>
  </w:sdt>
  <w:p w14:paraId="25A53CE3" w14:textId="77777777" w:rsidR="000532FA" w:rsidRDefault="000532F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Content>
      <w:p w14:paraId="25A53CE4" w14:textId="77777777" w:rsidR="000532FA" w:rsidRDefault="00E122B2">
        <w:pPr>
          <w:pStyle w:val="Rodap"/>
          <w:jc w:val="right"/>
        </w:pPr>
        <w:r>
          <w:fldChar w:fldCharType="begin"/>
        </w:r>
        <w:r>
          <w:instrText>PAGE   \* MERGEFORMAT</w:instrText>
        </w:r>
        <w:r>
          <w:fldChar w:fldCharType="separate"/>
        </w:r>
        <w:r>
          <w:t>1</w:t>
        </w:r>
        <w:r>
          <w:fldChar w:fldCharType="end"/>
        </w:r>
      </w:p>
    </w:sdtContent>
  </w:sdt>
  <w:p w14:paraId="25A53CE5" w14:textId="77777777" w:rsidR="000532FA" w:rsidRDefault="000532F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A40B4" w14:textId="77777777" w:rsidR="00F45CAD" w:rsidRDefault="00F45CAD">
      <w:pPr>
        <w:spacing w:after="0"/>
      </w:pPr>
      <w:r>
        <w:separator/>
      </w:r>
    </w:p>
  </w:footnote>
  <w:footnote w:type="continuationSeparator" w:id="0">
    <w:p w14:paraId="024F89D8" w14:textId="77777777" w:rsidR="00F45CAD" w:rsidRDefault="00F45CA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53CE1" w14:textId="3FFE7085" w:rsidR="000532FA" w:rsidRDefault="00E122B2">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D76843" w:rsidRPr="00D76843">
      <w:rPr>
        <w:rFonts w:ascii="Calibri" w:hAnsi="Calibri"/>
        <w:b/>
        <w:color w:val="C00000"/>
        <w:sz w:val="20"/>
        <w:szCs w:val="20"/>
      </w:rPr>
      <w:t>A doutrina da reconciliação</w:t>
    </w:r>
    <w:r w:rsidR="00715E31" w:rsidRPr="00715E31">
      <w:rPr>
        <w:rFonts w:ascii="Calibri" w:hAnsi="Calibri"/>
        <w:b/>
        <w:color w:val="C00000"/>
        <w:sz w:val="20"/>
        <w:szCs w:val="20"/>
      </w:rPr>
      <w:t xml:space="preserve"> </w:t>
    </w:r>
    <w:r w:rsidR="00715E31" w:rsidRPr="00715E31">
      <w:rPr>
        <w:rFonts w:ascii="Calibri" w:hAnsi="Calibri" w:cs="Calibri"/>
        <w:color w:val="009900"/>
        <w:sz w:val="20"/>
        <w:szCs w:val="20"/>
      </w:rPr>
      <w:t>(</w:t>
    </w:r>
    <w:r w:rsidR="00D76843">
      <w:rPr>
        <w:rFonts w:ascii="Calibri" w:hAnsi="Calibri" w:cs="Calibri"/>
        <w:color w:val="009900"/>
        <w:sz w:val="20"/>
        <w:szCs w:val="20"/>
      </w:rPr>
      <w:t>10</w:t>
    </w:r>
    <w:r w:rsidR="00715E31" w:rsidRPr="00715E31">
      <w:rPr>
        <w:rFonts w:ascii="Calibri" w:hAnsi="Calibri" w:cs="Calibri"/>
        <w:color w:val="009900"/>
        <w:sz w:val="20"/>
        <w:szCs w:val="20"/>
      </w:rPr>
      <w:t xml:space="preserve"> a </w:t>
    </w:r>
    <w:r w:rsidR="00D76843">
      <w:rPr>
        <w:rFonts w:ascii="Calibri" w:hAnsi="Calibri" w:cs="Calibri"/>
        <w:color w:val="009900"/>
        <w:sz w:val="20"/>
        <w:szCs w:val="20"/>
      </w:rPr>
      <w:t>16</w:t>
    </w:r>
    <w:r w:rsidR="00715E31" w:rsidRPr="00715E31">
      <w:rPr>
        <w:rFonts w:ascii="Calibri" w:hAnsi="Calibri" w:cs="Calibri"/>
        <w:color w:val="009900"/>
        <w:sz w:val="20"/>
        <w:szCs w:val="20"/>
      </w:rPr>
      <w:t xml:space="preserve"> de abril de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3FF"/>
    <w:rsid w:val="00010B67"/>
    <w:rsid w:val="00010E81"/>
    <w:rsid w:val="00014B9F"/>
    <w:rsid w:val="00015CB8"/>
    <w:rsid w:val="00021209"/>
    <w:rsid w:val="00021C95"/>
    <w:rsid w:val="00021F03"/>
    <w:rsid w:val="00026C8D"/>
    <w:rsid w:val="00027CCF"/>
    <w:rsid w:val="000307C2"/>
    <w:rsid w:val="000314D7"/>
    <w:rsid w:val="000375C3"/>
    <w:rsid w:val="000376C7"/>
    <w:rsid w:val="000409B3"/>
    <w:rsid w:val="00041DA3"/>
    <w:rsid w:val="000421FE"/>
    <w:rsid w:val="00043D34"/>
    <w:rsid w:val="000440A5"/>
    <w:rsid w:val="00047802"/>
    <w:rsid w:val="00052CD9"/>
    <w:rsid w:val="000532FA"/>
    <w:rsid w:val="00063C29"/>
    <w:rsid w:val="00064289"/>
    <w:rsid w:val="00064610"/>
    <w:rsid w:val="000715A9"/>
    <w:rsid w:val="00071B00"/>
    <w:rsid w:val="00072B92"/>
    <w:rsid w:val="00080C39"/>
    <w:rsid w:val="000849BD"/>
    <w:rsid w:val="00084EAD"/>
    <w:rsid w:val="00085415"/>
    <w:rsid w:val="00087CC4"/>
    <w:rsid w:val="0009028E"/>
    <w:rsid w:val="0009037D"/>
    <w:rsid w:val="00091641"/>
    <w:rsid w:val="00092910"/>
    <w:rsid w:val="00093EA4"/>
    <w:rsid w:val="000964EB"/>
    <w:rsid w:val="00097246"/>
    <w:rsid w:val="000A5716"/>
    <w:rsid w:val="000B001F"/>
    <w:rsid w:val="000B182D"/>
    <w:rsid w:val="000B1F4E"/>
    <w:rsid w:val="000B3F87"/>
    <w:rsid w:val="000B4A80"/>
    <w:rsid w:val="000B589C"/>
    <w:rsid w:val="000B5C6C"/>
    <w:rsid w:val="000B628A"/>
    <w:rsid w:val="000C1E7E"/>
    <w:rsid w:val="000C2FA6"/>
    <w:rsid w:val="000C3D8B"/>
    <w:rsid w:val="000D1FE7"/>
    <w:rsid w:val="000D2F2E"/>
    <w:rsid w:val="000D6D82"/>
    <w:rsid w:val="000D7821"/>
    <w:rsid w:val="000D7FD9"/>
    <w:rsid w:val="000E1004"/>
    <w:rsid w:val="000E11B5"/>
    <w:rsid w:val="000E2B4E"/>
    <w:rsid w:val="000E3994"/>
    <w:rsid w:val="000E499D"/>
    <w:rsid w:val="000E5C91"/>
    <w:rsid w:val="000E744F"/>
    <w:rsid w:val="000E7871"/>
    <w:rsid w:val="000F0379"/>
    <w:rsid w:val="000F2AC9"/>
    <w:rsid w:val="000F2EDE"/>
    <w:rsid w:val="000F6581"/>
    <w:rsid w:val="00100620"/>
    <w:rsid w:val="00106A5E"/>
    <w:rsid w:val="00106D9B"/>
    <w:rsid w:val="00106DC6"/>
    <w:rsid w:val="001077F0"/>
    <w:rsid w:val="0011009E"/>
    <w:rsid w:val="00110592"/>
    <w:rsid w:val="0011181D"/>
    <w:rsid w:val="0011364A"/>
    <w:rsid w:val="00114A82"/>
    <w:rsid w:val="00115769"/>
    <w:rsid w:val="001176E1"/>
    <w:rsid w:val="001177F1"/>
    <w:rsid w:val="001200F5"/>
    <w:rsid w:val="001234DB"/>
    <w:rsid w:val="00131C80"/>
    <w:rsid w:val="001321FF"/>
    <w:rsid w:val="00134DA3"/>
    <w:rsid w:val="0014097F"/>
    <w:rsid w:val="00140BFE"/>
    <w:rsid w:val="00151DB6"/>
    <w:rsid w:val="00152ADA"/>
    <w:rsid w:val="00152FC6"/>
    <w:rsid w:val="00153AF5"/>
    <w:rsid w:val="0015500F"/>
    <w:rsid w:val="0016681F"/>
    <w:rsid w:val="00166CE6"/>
    <w:rsid w:val="001712F9"/>
    <w:rsid w:val="00172A27"/>
    <w:rsid w:val="00175D2E"/>
    <w:rsid w:val="00175D9D"/>
    <w:rsid w:val="0017657D"/>
    <w:rsid w:val="001823AA"/>
    <w:rsid w:val="00182826"/>
    <w:rsid w:val="00183B7F"/>
    <w:rsid w:val="00184378"/>
    <w:rsid w:val="001844B9"/>
    <w:rsid w:val="00184C31"/>
    <w:rsid w:val="001854C8"/>
    <w:rsid w:val="00186CC5"/>
    <w:rsid w:val="00187514"/>
    <w:rsid w:val="00190A1C"/>
    <w:rsid w:val="0019183E"/>
    <w:rsid w:val="00193FD7"/>
    <w:rsid w:val="001940E6"/>
    <w:rsid w:val="001942BE"/>
    <w:rsid w:val="00194962"/>
    <w:rsid w:val="001A070A"/>
    <w:rsid w:val="001A175E"/>
    <w:rsid w:val="001A3A05"/>
    <w:rsid w:val="001A4C4E"/>
    <w:rsid w:val="001A4D26"/>
    <w:rsid w:val="001A7900"/>
    <w:rsid w:val="001B11B3"/>
    <w:rsid w:val="001B1CBF"/>
    <w:rsid w:val="001B34B3"/>
    <w:rsid w:val="001B5403"/>
    <w:rsid w:val="001B5635"/>
    <w:rsid w:val="001B7101"/>
    <w:rsid w:val="001C2AAA"/>
    <w:rsid w:val="001C2FC7"/>
    <w:rsid w:val="001D0F5C"/>
    <w:rsid w:val="001D1B5A"/>
    <w:rsid w:val="001D1E52"/>
    <w:rsid w:val="001D1FEE"/>
    <w:rsid w:val="001D4446"/>
    <w:rsid w:val="001D6303"/>
    <w:rsid w:val="001D785C"/>
    <w:rsid w:val="001E341A"/>
    <w:rsid w:val="001E4C45"/>
    <w:rsid w:val="001E71FB"/>
    <w:rsid w:val="001E7A67"/>
    <w:rsid w:val="001F0406"/>
    <w:rsid w:val="001F2B7D"/>
    <w:rsid w:val="001F333C"/>
    <w:rsid w:val="001F3CB4"/>
    <w:rsid w:val="001F6594"/>
    <w:rsid w:val="001F6F07"/>
    <w:rsid w:val="001F6F89"/>
    <w:rsid w:val="001F734E"/>
    <w:rsid w:val="00202D07"/>
    <w:rsid w:val="0020303B"/>
    <w:rsid w:val="00212C69"/>
    <w:rsid w:val="0021483C"/>
    <w:rsid w:val="00215C1F"/>
    <w:rsid w:val="00216774"/>
    <w:rsid w:val="00220714"/>
    <w:rsid w:val="0022683A"/>
    <w:rsid w:val="0023043A"/>
    <w:rsid w:val="0023088B"/>
    <w:rsid w:val="00231BF6"/>
    <w:rsid w:val="002322F5"/>
    <w:rsid w:val="002341C9"/>
    <w:rsid w:val="0024195B"/>
    <w:rsid w:val="00243490"/>
    <w:rsid w:val="00244975"/>
    <w:rsid w:val="00250EE8"/>
    <w:rsid w:val="0025181E"/>
    <w:rsid w:val="00251B3A"/>
    <w:rsid w:val="00254E2F"/>
    <w:rsid w:val="00260EA3"/>
    <w:rsid w:val="0026396B"/>
    <w:rsid w:val="00275095"/>
    <w:rsid w:val="00281DDE"/>
    <w:rsid w:val="00283309"/>
    <w:rsid w:val="00284C7E"/>
    <w:rsid w:val="00285F88"/>
    <w:rsid w:val="00286285"/>
    <w:rsid w:val="00290B79"/>
    <w:rsid w:val="00292F85"/>
    <w:rsid w:val="0029320D"/>
    <w:rsid w:val="002A191C"/>
    <w:rsid w:val="002A2701"/>
    <w:rsid w:val="002A3ED0"/>
    <w:rsid w:val="002B2E9D"/>
    <w:rsid w:val="002B6F3E"/>
    <w:rsid w:val="002B76D9"/>
    <w:rsid w:val="002C19D3"/>
    <w:rsid w:val="002C3ADE"/>
    <w:rsid w:val="002C4C6C"/>
    <w:rsid w:val="002C788B"/>
    <w:rsid w:val="002D2284"/>
    <w:rsid w:val="002D5DF3"/>
    <w:rsid w:val="002D605C"/>
    <w:rsid w:val="002D6D8E"/>
    <w:rsid w:val="002D75A6"/>
    <w:rsid w:val="002E030A"/>
    <w:rsid w:val="002E04B6"/>
    <w:rsid w:val="002E0D08"/>
    <w:rsid w:val="002E21C9"/>
    <w:rsid w:val="002E3647"/>
    <w:rsid w:val="002F05B6"/>
    <w:rsid w:val="002F2494"/>
    <w:rsid w:val="002F3B04"/>
    <w:rsid w:val="002F5AC2"/>
    <w:rsid w:val="002F7CE0"/>
    <w:rsid w:val="00300110"/>
    <w:rsid w:val="00301058"/>
    <w:rsid w:val="00301F5E"/>
    <w:rsid w:val="00304901"/>
    <w:rsid w:val="00310819"/>
    <w:rsid w:val="00310F9A"/>
    <w:rsid w:val="00324F81"/>
    <w:rsid w:val="003260AC"/>
    <w:rsid w:val="00327270"/>
    <w:rsid w:val="003300E4"/>
    <w:rsid w:val="00332E1B"/>
    <w:rsid w:val="0034083E"/>
    <w:rsid w:val="00340F33"/>
    <w:rsid w:val="003412F8"/>
    <w:rsid w:val="00341D48"/>
    <w:rsid w:val="00345FD4"/>
    <w:rsid w:val="00346249"/>
    <w:rsid w:val="003508EE"/>
    <w:rsid w:val="00351CF2"/>
    <w:rsid w:val="00354593"/>
    <w:rsid w:val="0035536E"/>
    <w:rsid w:val="00356CF4"/>
    <w:rsid w:val="00362998"/>
    <w:rsid w:val="0036342E"/>
    <w:rsid w:val="00364BB1"/>
    <w:rsid w:val="00371E35"/>
    <w:rsid w:val="00371EC9"/>
    <w:rsid w:val="00372196"/>
    <w:rsid w:val="003736A4"/>
    <w:rsid w:val="003753E3"/>
    <w:rsid w:val="00375BAA"/>
    <w:rsid w:val="00381E4C"/>
    <w:rsid w:val="00382BD8"/>
    <w:rsid w:val="00383E03"/>
    <w:rsid w:val="00384A91"/>
    <w:rsid w:val="003868C8"/>
    <w:rsid w:val="0038727A"/>
    <w:rsid w:val="00390E2E"/>
    <w:rsid w:val="003938D4"/>
    <w:rsid w:val="00395034"/>
    <w:rsid w:val="003A0768"/>
    <w:rsid w:val="003A7513"/>
    <w:rsid w:val="003B1E1D"/>
    <w:rsid w:val="003B2838"/>
    <w:rsid w:val="003B2DE8"/>
    <w:rsid w:val="003B2E91"/>
    <w:rsid w:val="003B7AF1"/>
    <w:rsid w:val="003C051F"/>
    <w:rsid w:val="003C12D0"/>
    <w:rsid w:val="003C784E"/>
    <w:rsid w:val="003D41B8"/>
    <w:rsid w:val="003D5E1D"/>
    <w:rsid w:val="003D70BF"/>
    <w:rsid w:val="003D7C2D"/>
    <w:rsid w:val="003E05DA"/>
    <w:rsid w:val="003E1509"/>
    <w:rsid w:val="003E25C6"/>
    <w:rsid w:val="003E26E6"/>
    <w:rsid w:val="003E2CA4"/>
    <w:rsid w:val="003E5379"/>
    <w:rsid w:val="003E5FCC"/>
    <w:rsid w:val="003F167F"/>
    <w:rsid w:val="003F358F"/>
    <w:rsid w:val="003F68B7"/>
    <w:rsid w:val="004011ED"/>
    <w:rsid w:val="00406310"/>
    <w:rsid w:val="00407A75"/>
    <w:rsid w:val="00412016"/>
    <w:rsid w:val="00412616"/>
    <w:rsid w:val="00413AF3"/>
    <w:rsid w:val="0041588B"/>
    <w:rsid w:val="00420BF6"/>
    <w:rsid w:val="00421732"/>
    <w:rsid w:val="00421B60"/>
    <w:rsid w:val="00423E40"/>
    <w:rsid w:val="0042750E"/>
    <w:rsid w:val="0043104C"/>
    <w:rsid w:val="0043171F"/>
    <w:rsid w:val="00432C36"/>
    <w:rsid w:val="00432CE6"/>
    <w:rsid w:val="00433BE3"/>
    <w:rsid w:val="004341B5"/>
    <w:rsid w:val="00434407"/>
    <w:rsid w:val="004352EF"/>
    <w:rsid w:val="00437846"/>
    <w:rsid w:val="0044072B"/>
    <w:rsid w:val="00440E05"/>
    <w:rsid w:val="00441A12"/>
    <w:rsid w:val="0044392C"/>
    <w:rsid w:val="004454ED"/>
    <w:rsid w:val="00446E87"/>
    <w:rsid w:val="00450EC8"/>
    <w:rsid w:val="00451D02"/>
    <w:rsid w:val="00451FF4"/>
    <w:rsid w:val="00452D51"/>
    <w:rsid w:val="00454CA7"/>
    <w:rsid w:val="00455224"/>
    <w:rsid w:val="004556E9"/>
    <w:rsid w:val="00457C0E"/>
    <w:rsid w:val="00461EA6"/>
    <w:rsid w:val="004624B5"/>
    <w:rsid w:val="004742F5"/>
    <w:rsid w:val="0047670D"/>
    <w:rsid w:val="004769E7"/>
    <w:rsid w:val="00477F8D"/>
    <w:rsid w:val="0048153B"/>
    <w:rsid w:val="00481D0A"/>
    <w:rsid w:val="00484426"/>
    <w:rsid w:val="0048659B"/>
    <w:rsid w:val="004902B6"/>
    <w:rsid w:val="0049219E"/>
    <w:rsid w:val="00492725"/>
    <w:rsid w:val="0049323D"/>
    <w:rsid w:val="00493758"/>
    <w:rsid w:val="0049499A"/>
    <w:rsid w:val="00497D0A"/>
    <w:rsid w:val="004A15A4"/>
    <w:rsid w:val="004A6AAE"/>
    <w:rsid w:val="004A7A1E"/>
    <w:rsid w:val="004A7B0A"/>
    <w:rsid w:val="004B1E76"/>
    <w:rsid w:val="004B4A77"/>
    <w:rsid w:val="004B4D72"/>
    <w:rsid w:val="004B55F7"/>
    <w:rsid w:val="004B58BE"/>
    <w:rsid w:val="004C0030"/>
    <w:rsid w:val="004C26F5"/>
    <w:rsid w:val="004C2FA5"/>
    <w:rsid w:val="004C47FA"/>
    <w:rsid w:val="004D13C5"/>
    <w:rsid w:val="004D4335"/>
    <w:rsid w:val="004D4664"/>
    <w:rsid w:val="004D471C"/>
    <w:rsid w:val="004D6358"/>
    <w:rsid w:val="004E1D6E"/>
    <w:rsid w:val="004E2249"/>
    <w:rsid w:val="004E3978"/>
    <w:rsid w:val="004E5782"/>
    <w:rsid w:val="004E5F64"/>
    <w:rsid w:val="004F003D"/>
    <w:rsid w:val="004F1EE7"/>
    <w:rsid w:val="004F242C"/>
    <w:rsid w:val="004F305B"/>
    <w:rsid w:val="0050048F"/>
    <w:rsid w:val="005011A7"/>
    <w:rsid w:val="00505360"/>
    <w:rsid w:val="005064A5"/>
    <w:rsid w:val="005128A4"/>
    <w:rsid w:val="00514DBE"/>
    <w:rsid w:val="00516B5C"/>
    <w:rsid w:val="005205F2"/>
    <w:rsid w:val="005210F2"/>
    <w:rsid w:val="00521BE6"/>
    <w:rsid w:val="00521D5E"/>
    <w:rsid w:val="005223D8"/>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50C42"/>
    <w:rsid w:val="00550F94"/>
    <w:rsid w:val="00552594"/>
    <w:rsid w:val="00553592"/>
    <w:rsid w:val="00553719"/>
    <w:rsid w:val="005618BA"/>
    <w:rsid w:val="005624A3"/>
    <w:rsid w:val="00562BC4"/>
    <w:rsid w:val="005709C9"/>
    <w:rsid w:val="005734E3"/>
    <w:rsid w:val="005822E0"/>
    <w:rsid w:val="005829F7"/>
    <w:rsid w:val="00584E89"/>
    <w:rsid w:val="0058564F"/>
    <w:rsid w:val="00591632"/>
    <w:rsid w:val="0059213F"/>
    <w:rsid w:val="005943D6"/>
    <w:rsid w:val="005956D0"/>
    <w:rsid w:val="00595C2F"/>
    <w:rsid w:val="00596EE6"/>
    <w:rsid w:val="00597BFE"/>
    <w:rsid w:val="005A299D"/>
    <w:rsid w:val="005A2EF0"/>
    <w:rsid w:val="005A33C4"/>
    <w:rsid w:val="005A598B"/>
    <w:rsid w:val="005A6DBA"/>
    <w:rsid w:val="005A717D"/>
    <w:rsid w:val="005A7848"/>
    <w:rsid w:val="005B03D9"/>
    <w:rsid w:val="005B0DFE"/>
    <w:rsid w:val="005B2870"/>
    <w:rsid w:val="005B4B06"/>
    <w:rsid w:val="005C0917"/>
    <w:rsid w:val="005C0C1C"/>
    <w:rsid w:val="005C3598"/>
    <w:rsid w:val="005C62FB"/>
    <w:rsid w:val="005C6EED"/>
    <w:rsid w:val="005C7705"/>
    <w:rsid w:val="005D511B"/>
    <w:rsid w:val="005D7DE1"/>
    <w:rsid w:val="005E1653"/>
    <w:rsid w:val="005E201D"/>
    <w:rsid w:val="005E2D62"/>
    <w:rsid w:val="005E3432"/>
    <w:rsid w:val="005E34C4"/>
    <w:rsid w:val="005E6270"/>
    <w:rsid w:val="005E67EF"/>
    <w:rsid w:val="005F0059"/>
    <w:rsid w:val="005F35FA"/>
    <w:rsid w:val="005F3A90"/>
    <w:rsid w:val="005F4ABB"/>
    <w:rsid w:val="005F5938"/>
    <w:rsid w:val="0060248B"/>
    <w:rsid w:val="00602AC1"/>
    <w:rsid w:val="006064FB"/>
    <w:rsid w:val="00611A85"/>
    <w:rsid w:val="00612327"/>
    <w:rsid w:val="006157B3"/>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598D"/>
    <w:rsid w:val="0063703B"/>
    <w:rsid w:val="00637766"/>
    <w:rsid w:val="00640FA4"/>
    <w:rsid w:val="00641A09"/>
    <w:rsid w:val="00642217"/>
    <w:rsid w:val="00644212"/>
    <w:rsid w:val="00644AF0"/>
    <w:rsid w:val="0064501F"/>
    <w:rsid w:val="006450DB"/>
    <w:rsid w:val="006460DD"/>
    <w:rsid w:val="00647F50"/>
    <w:rsid w:val="0066021A"/>
    <w:rsid w:val="00666DEA"/>
    <w:rsid w:val="0067433B"/>
    <w:rsid w:val="006757DE"/>
    <w:rsid w:val="00681E70"/>
    <w:rsid w:val="00691369"/>
    <w:rsid w:val="00691759"/>
    <w:rsid w:val="00695503"/>
    <w:rsid w:val="006A2C8B"/>
    <w:rsid w:val="006A2EFE"/>
    <w:rsid w:val="006A3D6E"/>
    <w:rsid w:val="006A444D"/>
    <w:rsid w:val="006A47DD"/>
    <w:rsid w:val="006A7077"/>
    <w:rsid w:val="006B031A"/>
    <w:rsid w:val="006B0FCE"/>
    <w:rsid w:val="006B136F"/>
    <w:rsid w:val="006B1824"/>
    <w:rsid w:val="006B29E3"/>
    <w:rsid w:val="006B4B28"/>
    <w:rsid w:val="006B4B61"/>
    <w:rsid w:val="006B72C6"/>
    <w:rsid w:val="006C07CF"/>
    <w:rsid w:val="006C17B3"/>
    <w:rsid w:val="006C688D"/>
    <w:rsid w:val="006C68B5"/>
    <w:rsid w:val="006C7045"/>
    <w:rsid w:val="006C7B38"/>
    <w:rsid w:val="006C7F70"/>
    <w:rsid w:val="006D0143"/>
    <w:rsid w:val="006D064F"/>
    <w:rsid w:val="006D0837"/>
    <w:rsid w:val="006D0AFF"/>
    <w:rsid w:val="006D37DC"/>
    <w:rsid w:val="006D4CC7"/>
    <w:rsid w:val="006D5A9C"/>
    <w:rsid w:val="006D633A"/>
    <w:rsid w:val="006E2D24"/>
    <w:rsid w:val="006E381B"/>
    <w:rsid w:val="006F1486"/>
    <w:rsid w:val="006F3B94"/>
    <w:rsid w:val="006F5A36"/>
    <w:rsid w:val="00700FE5"/>
    <w:rsid w:val="0070193C"/>
    <w:rsid w:val="00701DDC"/>
    <w:rsid w:val="00702F8B"/>
    <w:rsid w:val="00703A1A"/>
    <w:rsid w:val="00703E9E"/>
    <w:rsid w:val="00707B91"/>
    <w:rsid w:val="0071240E"/>
    <w:rsid w:val="007158F9"/>
    <w:rsid w:val="00715B49"/>
    <w:rsid w:val="00715E31"/>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5219F"/>
    <w:rsid w:val="007579BB"/>
    <w:rsid w:val="00762490"/>
    <w:rsid w:val="00764279"/>
    <w:rsid w:val="007706F9"/>
    <w:rsid w:val="0077117F"/>
    <w:rsid w:val="00775C5A"/>
    <w:rsid w:val="00777B0C"/>
    <w:rsid w:val="00784801"/>
    <w:rsid w:val="00786512"/>
    <w:rsid w:val="00791726"/>
    <w:rsid w:val="00791956"/>
    <w:rsid w:val="00793A22"/>
    <w:rsid w:val="007950C9"/>
    <w:rsid w:val="00796C65"/>
    <w:rsid w:val="0079708D"/>
    <w:rsid w:val="007976A0"/>
    <w:rsid w:val="00797ABD"/>
    <w:rsid w:val="007A1010"/>
    <w:rsid w:val="007A2247"/>
    <w:rsid w:val="007A229A"/>
    <w:rsid w:val="007A4895"/>
    <w:rsid w:val="007A7532"/>
    <w:rsid w:val="007A7632"/>
    <w:rsid w:val="007B2964"/>
    <w:rsid w:val="007B6124"/>
    <w:rsid w:val="007C014C"/>
    <w:rsid w:val="007C1870"/>
    <w:rsid w:val="007C66CA"/>
    <w:rsid w:val="007D0B85"/>
    <w:rsid w:val="007D3AC3"/>
    <w:rsid w:val="007E0457"/>
    <w:rsid w:val="007E0797"/>
    <w:rsid w:val="007E0F39"/>
    <w:rsid w:val="007E249C"/>
    <w:rsid w:val="007E27D1"/>
    <w:rsid w:val="007E5973"/>
    <w:rsid w:val="007F1A2D"/>
    <w:rsid w:val="007F20EE"/>
    <w:rsid w:val="007F5EFC"/>
    <w:rsid w:val="0080059C"/>
    <w:rsid w:val="00801E44"/>
    <w:rsid w:val="0080304B"/>
    <w:rsid w:val="00803FFC"/>
    <w:rsid w:val="00805457"/>
    <w:rsid w:val="00805FD9"/>
    <w:rsid w:val="00807F9D"/>
    <w:rsid w:val="008113E4"/>
    <w:rsid w:val="008114D5"/>
    <w:rsid w:val="008115F8"/>
    <w:rsid w:val="00811C6F"/>
    <w:rsid w:val="00812A2A"/>
    <w:rsid w:val="00820CAB"/>
    <w:rsid w:val="00823E5B"/>
    <w:rsid w:val="008258C7"/>
    <w:rsid w:val="00827E8C"/>
    <w:rsid w:val="008360E3"/>
    <w:rsid w:val="0083659D"/>
    <w:rsid w:val="0084220D"/>
    <w:rsid w:val="008474ED"/>
    <w:rsid w:val="008569BE"/>
    <w:rsid w:val="00856E2D"/>
    <w:rsid w:val="00857026"/>
    <w:rsid w:val="00857C3C"/>
    <w:rsid w:val="008655AA"/>
    <w:rsid w:val="00871E40"/>
    <w:rsid w:val="0087438F"/>
    <w:rsid w:val="008743CD"/>
    <w:rsid w:val="00875223"/>
    <w:rsid w:val="008803B3"/>
    <w:rsid w:val="00880DF1"/>
    <w:rsid w:val="008838FF"/>
    <w:rsid w:val="00885916"/>
    <w:rsid w:val="00890F8F"/>
    <w:rsid w:val="008911EE"/>
    <w:rsid w:val="0089141A"/>
    <w:rsid w:val="00891464"/>
    <w:rsid w:val="008916CA"/>
    <w:rsid w:val="00894F67"/>
    <w:rsid w:val="00895FE2"/>
    <w:rsid w:val="008976D3"/>
    <w:rsid w:val="008A09F5"/>
    <w:rsid w:val="008A104D"/>
    <w:rsid w:val="008A3CC8"/>
    <w:rsid w:val="008A510E"/>
    <w:rsid w:val="008B2269"/>
    <w:rsid w:val="008B2661"/>
    <w:rsid w:val="008C030A"/>
    <w:rsid w:val="008C0AC5"/>
    <w:rsid w:val="008C3DD3"/>
    <w:rsid w:val="008D27AF"/>
    <w:rsid w:val="008D2B0D"/>
    <w:rsid w:val="008D6F20"/>
    <w:rsid w:val="008E05D4"/>
    <w:rsid w:val="008E27C8"/>
    <w:rsid w:val="008E5CAC"/>
    <w:rsid w:val="008F36F1"/>
    <w:rsid w:val="008F5C3F"/>
    <w:rsid w:val="008F5CA1"/>
    <w:rsid w:val="008F718A"/>
    <w:rsid w:val="008F7943"/>
    <w:rsid w:val="00900C9C"/>
    <w:rsid w:val="00902C96"/>
    <w:rsid w:val="00904992"/>
    <w:rsid w:val="009069B5"/>
    <w:rsid w:val="009075A9"/>
    <w:rsid w:val="00907760"/>
    <w:rsid w:val="00907BD0"/>
    <w:rsid w:val="00910141"/>
    <w:rsid w:val="009130AA"/>
    <w:rsid w:val="009143A4"/>
    <w:rsid w:val="00915870"/>
    <w:rsid w:val="00917EC4"/>
    <w:rsid w:val="00921631"/>
    <w:rsid w:val="00923984"/>
    <w:rsid w:val="00924015"/>
    <w:rsid w:val="00924558"/>
    <w:rsid w:val="00930CBC"/>
    <w:rsid w:val="009330ED"/>
    <w:rsid w:val="00935F56"/>
    <w:rsid w:val="00942D7F"/>
    <w:rsid w:val="0094383D"/>
    <w:rsid w:val="00954CF9"/>
    <w:rsid w:val="00956D7C"/>
    <w:rsid w:val="00957DE5"/>
    <w:rsid w:val="00961631"/>
    <w:rsid w:val="009619F1"/>
    <w:rsid w:val="009756A3"/>
    <w:rsid w:val="00985FDD"/>
    <w:rsid w:val="00992AFE"/>
    <w:rsid w:val="00993490"/>
    <w:rsid w:val="009961E1"/>
    <w:rsid w:val="00997442"/>
    <w:rsid w:val="009A111A"/>
    <w:rsid w:val="009A53A9"/>
    <w:rsid w:val="009A7091"/>
    <w:rsid w:val="009B09DC"/>
    <w:rsid w:val="009B1183"/>
    <w:rsid w:val="009B119F"/>
    <w:rsid w:val="009B1E8D"/>
    <w:rsid w:val="009B3BF2"/>
    <w:rsid w:val="009B6CD5"/>
    <w:rsid w:val="009D00C3"/>
    <w:rsid w:val="009D1877"/>
    <w:rsid w:val="009D215C"/>
    <w:rsid w:val="009D23DB"/>
    <w:rsid w:val="009D2A3D"/>
    <w:rsid w:val="009D416C"/>
    <w:rsid w:val="009D5BAC"/>
    <w:rsid w:val="009D7318"/>
    <w:rsid w:val="009E1D80"/>
    <w:rsid w:val="009E327F"/>
    <w:rsid w:val="009E5AC8"/>
    <w:rsid w:val="009F0CEC"/>
    <w:rsid w:val="009F1F3D"/>
    <w:rsid w:val="009F29B8"/>
    <w:rsid w:val="009F423D"/>
    <w:rsid w:val="009F4846"/>
    <w:rsid w:val="009F497E"/>
    <w:rsid w:val="00A02F84"/>
    <w:rsid w:val="00A04E4E"/>
    <w:rsid w:val="00A072FB"/>
    <w:rsid w:val="00A108EF"/>
    <w:rsid w:val="00A12424"/>
    <w:rsid w:val="00A129B9"/>
    <w:rsid w:val="00A15AB3"/>
    <w:rsid w:val="00A16437"/>
    <w:rsid w:val="00A16645"/>
    <w:rsid w:val="00A222F7"/>
    <w:rsid w:val="00A2331C"/>
    <w:rsid w:val="00A2347C"/>
    <w:rsid w:val="00A23D63"/>
    <w:rsid w:val="00A252EF"/>
    <w:rsid w:val="00A266B6"/>
    <w:rsid w:val="00A3131E"/>
    <w:rsid w:val="00A327DF"/>
    <w:rsid w:val="00A334A4"/>
    <w:rsid w:val="00A36612"/>
    <w:rsid w:val="00A36828"/>
    <w:rsid w:val="00A36F0E"/>
    <w:rsid w:val="00A402CA"/>
    <w:rsid w:val="00A432DA"/>
    <w:rsid w:val="00A440DC"/>
    <w:rsid w:val="00A4428A"/>
    <w:rsid w:val="00A46594"/>
    <w:rsid w:val="00A46D10"/>
    <w:rsid w:val="00A54DC9"/>
    <w:rsid w:val="00A54FEC"/>
    <w:rsid w:val="00A55026"/>
    <w:rsid w:val="00A555C8"/>
    <w:rsid w:val="00A56C1F"/>
    <w:rsid w:val="00A57E26"/>
    <w:rsid w:val="00A61C07"/>
    <w:rsid w:val="00A6304E"/>
    <w:rsid w:val="00A6351E"/>
    <w:rsid w:val="00A63D3B"/>
    <w:rsid w:val="00A66335"/>
    <w:rsid w:val="00A663F8"/>
    <w:rsid w:val="00A6698E"/>
    <w:rsid w:val="00A67E09"/>
    <w:rsid w:val="00A72B6E"/>
    <w:rsid w:val="00A73158"/>
    <w:rsid w:val="00A77E27"/>
    <w:rsid w:val="00A802C4"/>
    <w:rsid w:val="00A81829"/>
    <w:rsid w:val="00A84088"/>
    <w:rsid w:val="00A850AA"/>
    <w:rsid w:val="00A86C0B"/>
    <w:rsid w:val="00A86EF5"/>
    <w:rsid w:val="00A90710"/>
    <w:rsid w:val="00A90F3D"/>
    <w:rsid w:val="00A93A0D"/>
    <w:rsid w:val="00A96BCD"/>
    <w:rsid w:val="00AA0717"/>
    <w:rsid w:val="00AA401F"/>
    <w:rsid w:val="00AB081B"/>
    <w:rsid w:val="00AB0B91"/>
    <w:rsid w:val="00AB621D"/>
    <w:rsid w:val="00AB6390"/>
    <w:rsid w:val="00AB6785"/>
    <w:rsid w:val="00AC0E94"/>
    <w:rsid w:val="00AC1D2A"/>
    <w:rsid w:val="00AC5A95"/>
    <w:rsid w:val="00AD1039"/>
    <w:rsid w:val="00AD28A7"/>
    <w:rsid w:val="00AD39B9"/>
    <w:rsid w:val="00AD4525"/>
    <w:rsid w:val="00AD7598"/>
    <w:rsid w:val="00AD7663"/>
    <w:rsid w:val="00AD7BA6"/>
    <w:rsid w:val="00AE3A23"/>
    <w:rsid w:val="00AE51F6"/>
    <w:rsid w:val="00AE520D"/>
    <w:rsid w:val="00AE6991"/>
    <w:rsid w:val="00AE6C34"/>
    <w:rsid w:val="00AE794D"/>
    <w:rsid w:val="00AF4304"/>
    <w:rsid w:val="00AF4745"/>
    <w:rsid w:val="00AF7F07"/>
    <w:rsid w:val="00B015A6"/>
    <w:rsid w:val="00B03B09"/>
    <w:rsid w:val="00B1203D"/>
    <w:rsid w:val="00B129E9"/>
    <w:rsid w:val="00B14AFC"/>
    <w:rsid w:val="00B15537"/>
    <w:rsid w:val="00B1685C"/>
    <w:rsid w:val="00B1765D"/>
    <w:rsid w:val="00B20D87"/>
    <w:rsid w:val="00B242FA"/>
    <w:rsid w:val="00B370E2"/>
    <w:rsid w:val="00B40364"/>
    <w:rsid w:val="00B40E46"/>
    <w:rsid w:val="00B41580"/>
    <w:rsid w:val="00B42080"/>
    <w:rsid w:val="00B434D1"/>
    <w:rsid w:val="00B44560"/>
    <w:rsid w:val="00B45A00"/>
    <w:rsid w:val="00B5141B"/>
    <w:rsid w:val="00B53729"/>
    <w:rsid w:val="00B54135"/>
    <w:rsid w:val="00B552B1"/>
    <w:rsid w:val="00B56A10"/>
    <w:rsid w:val="00B579B1"/>
    <w:rsid w:val="00B62022"/>
    <w:rsid w:val="00B6470C"/>
    <w:rsid w:val="00B656FD"/>
    <w:rsid w:val="00B6572B"/>
    <w:rsid w:val="00B70AB6"/>
    <w:rsid w:val="00B728EC"/>
    <w:rsid w:val="00B75F00"/>
    <w:rsid w:val="00B7746E"/>
    <w:rsid w:val="00B82614"/>
    <w:rsid w:val="00B83E1D"/>
    <w:rsid w:val="00B84C03"/>
    <w:rsid w:val="00B861D7"/>
    <w:rsid w:val="00B87475"/>
    <w:rsid w:val="00B94D1C"/>
    <w:rsid w:val="00B94E41"/>
    <w:rsid w:val="00B95572"/>
    <w:rsid w:val="00B95E15"/>
    <w:rsid w:val="00BA1D77"/>
    <w:rsid w:val="00BA2E53"/>
    <w:rsid w:val="00BA40A4"/>
    <w:rsid w:val="00BB0CC6"/>
    <w:rsid w:val="00BB0DE3"/>
    <w:rsid w:val="00BB7D8B"/>
    <w:rsid w:val="00BC0BFC"/>
    <w:rsid w:val="00BC2CDD"/>
    <w:rsid w:val="00BC33D6"/>
    <w:rsid w:val="00BC50C0"/>
    <w:rsid w:val="00BC5B16"/>
    <w:rsid w:val="00BD04B6"/>
    <w:rsid w:val="00BD0A71"/>
    <w:rsid w:val="00BD121A"/>
    <w:rsid w:val="00BD5C02"/>
    <w:rsid w:val="00BD7EF8"/>
    <w:rsid w:val="00BE1FB4"/>
    <w:rsid w:val="00BE2329"/>
    <w:rsid w:val="00BE2928"/>
    <w:rsid w:val="00BE3103"/>
    <w:rsid w:val="00BE363E"/>
    <w:rsid w:val="00BE74C0"/>
    <w:rsid w:val="00BF08DB"/>
    <w:rsid w:val="00BF21AB"/>
    <w:rsid w:val="00BF32F0"/>
    <w:rsid w:val="00BF4E5F"/>
    <w:rsid w:val="00C029F0"/>
    <w:rsid w:val="00C03781"/>
    <w:rsid w:val="00C0659B"/>
    <w:rsid w:val="00C06BE6"/>
    <w:rsid w:val="00C0792E"/>
    <w:rsid w:val="00C1279D"/>
    <w:rsid w:val="00C14574"/>
    <w:rsid w:val="00C165BE"/>
    <w:rsid w:val="00C16DA0"/>
    <w:rsid w:val="00C177B9"/>
    <w:rsid w:val="00C23203"/>
    <w:rsid w:val="00C2499F"/>
    <w:rsid w:val="00C2516A"/>
    <w:rsid w:val="00C25561"/>
    <w:rsid w:val="00C2601B"/>
    <w:rsid w:val="00C3024F"/>
    <w:rsid w:val="00C3039C"/>
    <w:rsid w:val="00C40103"/>
    <w:rsid w:val="00C45CD4"/>
    <w:rsid w:val="00C470A4"/>
    <w:rsid w:val="00C50932"/>
    <w:rsid w:val="00C51588"/>
    <w:rsid w:val="00C52104"/>
    <w:rsid w:val="00C53462"/>
    <w:rsid w:val="00C618A9"/>
    <w:rsid w:val="00C627EC"/>
    <w:rsid w:val="00C64823"/>
    <w:rsid w:val="00C64B8C"/>
    <w:rsid w:val="00C70306"/>
    <w:rsid w:val="00C70348"/>
    <w:rsid w:val="00C7223A"/>
    <w:rsid w:val="00C72CF5"/>
    <w:rsid w:val="00C75A3B"/>
    <w:rsid w:val="00C76307"/>
    <w:rsid w:val="00C7657F"/>
    <w:rsid w:val="00C81A36"/>
    <w:rsid w:val="00C830F1"/>
    <w:rsid w:val="00C87119"/>
    <w:rsid w:val="00C9250E"/>
    <w:rsid w:val="00C92B97"/>
    <w:rsid w:val="00C94616"/>
    <w:rsid w:val="00C96A95"/>
    <w:rsid w:val="00CA0D19"/>
    <w:rsid w:val="00CA1C27"/>
    <w:rsid w:val="00CA5933"/>
    <w:rsid w:val="00CB12CF"/>
    <w:rsid w:val="00CB22BE"/>
    <w:rsid w:val="00CB433D"/>
    <w:rsid w:val="00CB4E12"/>
    <w:rsid w:val="00CC1DFA"/>
    <w:rsid w:val="00CC26A9"/>
    <w:rsid w:val="00CC2C1C"/>
    <w:rsid w:val="00CD1C7F"/>
    <w:rsid w:val="00CD3FB3"/>
    <w:rsid w:val="00CD54B2"/>
    <w:rsid w:val="00CD5A84"/>
    <w:rsid w:val="00CD692E"/>
    <w:rsid w:val="00CE0583"/>
    <w:rsid w:val="00CE4E04"/>
    <w:rsid w:val="00CE4E3C"/>
    <w:rsid w:val="00CE54BA"/>
    <w:rsid w:val="00CE5E33"/>
    <w:rsid w:val="00CF229B"/>
    <w:rsid w:val="00CF2717"/>
    <w:rsid w:val="00CF546F"/>
    <w:rsid w:val="00CF54CC"/>
    <w:rsid w:val="00D0065F"/>
    <w:rsid w:val="00D01873"/>
    <w:rsid w:val="00D05F89"/>
    <w:rsid w:val="00D0644F"/>
    <w:rsid w:val="00D07134"/>
    <w:rsid w:val="00D102C9"/>
    <w:rsid w:val="00D10734"/>
    <w:rsid w:val="00D1195F"/>
    <w:rsid w:val="00D11E3B"/>
    <w:rsid w:val="00D1219C"/>
    <w:rsid w:val="00D127D5"/>
    <w:rsid w:val="00D12E46"/>
    <w:rsid w:val="00D24234"/>
    <w:rsid w:val="00D26D1B"/>
    <w:rsid w:val="00D30044"/>
    <w:rsid w:val="00D31104"/>
    <w:rsid w:val="00D36D10"/>
    <w:rsid w:val="00D40618"/>
    <w:rsid w:val="00D523F0"/>
    <w:rsid w:val="00D53F7B"/>
    <w:rsid w:val="00D564FF"/>
    <w:rsid w:val="00D5775F"/>
    <w:rsid w:val="00D60507"/>
    <w:rsid w:val="00D61390"/>
    <w:rsid w:val="00D631A6"/>
    <w:rsid w:val="00D675A7"/>
    <w:rsid w:val="00D71BCD"/>
    <w:rsid w:val="00D72677"/>
    <w:rsid w:val="00D755DF"/>
    <w:rsid w:val="00D76843"/>
    <w:rsid w:val="00D76965"/>
    <w:rsid w:val="00D77274"/>
    <w:rsid w:val="00D80A02"/>
    <w:rsid w:val="00D83804"/>
    <w:rsid w:val="00D83CC9"/>
    <w:rsid w:val="00D84413"/>
    <w:rsid w:val="00D853AA"/>
    <w:rsid w:val="00D85F0C"/>
    <w:rsid w:val="00D868DB"/>
    <w:rsid w:val="00D86F77"/>
    <w:rsid w:val="00D8788D"/>
    <w:rsid w:val="00D91A6F"/>
    <w:rsid w:val="00D9258B"/>
    <w:rsid w:val="00D92CD2"/>
    <w:rsid w:val="00DA0AFB"/>
    <w:rsid w:val="00DA4FCC"/>
    <w:rsid w:val="00DB1BEE"/>
    <w:rsid w:val="00DC1E85"/>
    <w:rsid w:val="00DC6786"/>
    <w:rsid w:val="00DC6D5C"/>
    <w:rsid w:val="00DD0E46"/>
    <w:rsid w:val="00DD45BD"/>
    <w:rsid w:val="00DD549C"/>
    <w:rsid w:val="00DE3103"/>
    <w:rsid w:val="00DE31C5"/>
    <w:rsid w:val="00DE6122"/>
    <w:rsid w:val="00DE6DE3"/>
    <w:rsid w:val="00DF0140"/>
    <w:rsid w:val="00DF1408"/>
    <w:rsid w:val="00DF2B41"/>
    <w:rsid w:val="00DF503A"/>
    <w:rsid w:val="00DF6A06"/>
    <w:rsid w:val="00DF7BC0"/>
    <w:rsid w:val="00E02977"/>
    <w:rsid w:val="00E035D4"/>
    <w:rsid w:val="00E04DE7"/>
    <w:rsid w:val="00E108DB"/>
    <w:rsid w:val="00E122B2"/>
    <w:rsid w:val="00E15B1D"/>
    <w:rsid w:val="00E17993"/>
    <w:rsid w:val="00E215F5"/>
    <w:rsid w:val="00E237AE"/>
    <w:rsid w:val="00E24525"/>
    <w:rsid w:val="00E24C69"/>
    <w:rsid w:val="00E25869"/>
    <w:rsid w:val="00E306F1"/>
    <w:rsid w:val="00E30D0E"/>
    <w:rsid w:val="00E35D17"/>
    <w:rsid w:val="00E365F2"/>
    <w:rsid w:val="00E41115"/>
    <w:rsid w:val="00E42072"/>
    <w:rsid w:val="00E47889"/>
    <w:rsid w:val="00E47CB7"/>
    <w:rsid w:val="00E50055"/>
    <w:rsid w:val="00E50484"/>
    <w:rsid w:val="00E51D04"/>
    <w:rsid w:val="00E54137"/>
    <w:rsid w:val="00E578F6"/>
    <w:rsid w:val="00E60122"/>
    <w:rsid w:val="00E609E7"/>
    <w:rsid w:val="00E6119C"/>
    <w:rsid w:val="00E6214D"/>
    <w:rsid w:val="00E6293F"/>
    <w:rsid w:val="00E64D8C"/>
    <w:rsid w:val="00E65E0A"/>
    <w:rsid w:val="00E67E70"/>
    <w:rsid w:val="00E72A88"/>
    <w:rsid w:val="00E7396B"/>
    <w:rsid w:val="00E7399C"/>
    <w:rsid w:val="00E778DE"/>
    <w:rsid w:val="00E77A0C"/>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C72BD"/>
    <w:rsid w:val="00ED0356"/>
    <w:rsid w:val="00ED227F"/>
    <w:rsid w:val="00ED5069"/>
    <w:rsid w:val="00ED5349"/>
    <w:rsid w:val="00ED7A3E"/>
    <w:rsid w:val="00EE2AF7"/>
    <w:rsid w:val="00EE3E67"/>
    <w:rsid w:val="00EF52C5"/>
    <w:rsid w:val="00EF7899"/>
    <w:rsid w:val="00F009CB"/>
    <w:rsid w:val="00F02440"/>
    <w:rsid w:val="00F04A92"/>
    <w:rsid w:val="00F058CE"/>
    <w:rsid w:val="00F05F10"/>
    <w:rsid w:val="00F120B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1E3D"/>
    <w:rsid w:val="00F44837"/>
    <w:rsid w:val="00F45CAD"/>
    <w:rsid w:val="00F46185"/>
    <w:rsid w:val="00F50954"/>
    <w:rsid w:val="00F51144"/>
    <w:rsid w:val="00F51491"/>
    <w:rsid w:val="00F52285"/>
    <w:rsid w:val="00F52F2B"/>
    <w:rsid w:val="00F54213"/>
    <w:rsid w:val="00F543CB"/>
    <w:rsid w:val="00F54401"/>
    <w:rsid w:val="00F56F23"/>
    <w:rsid w:val="00F62666"/>
    <w:rsid w:val="00F63F23"/>
    <w:rsid w:val="00F64043"/>
    <w:rsid w:val="00F661B4"/>
    <w:rsid w:val="00F67DFD"/>
    <w:rsid w:val="00F70FD8"/>
    <w:rsid w:val="00F76A74"/>
    <w:rsid w:val="00F77A50"/>
    <w:rsid w:val="00F813AA"/>
    <w:rsid w:val="00F81782"/>
    <w:rsid w:val="00F84C98"/>
    <w:rsid w:val="00F84E72"/>
    <w:rsid w:val="00F85E4D"/>
    <w:rsid w:val="00F900CD"/>
    <w:rsid w:val="00F933E3"/>
    <w:rsid w:val="00F940D5"/>
    <w:rsid w:val="00F97A38"/>
    <w:rsid w:val="00FA0B01"/>
    <w:rsid w:val="00FA1E39"/>
    <w:rsid w:val="00FA2002"/>
    <w:rsid w:val="00FA29C5"/>
    <w:rsid w:val="00FA3303"/>
    <w:rsid w:val="00FA53AA"/>
    <w:rsid w:val="00FB0F3E"/>
    <w:rsid w:val="00FB1EB0"/>
    <w:rsid w:val="00FB4E08"/>
    <w:rsid w:val="00FB5ECE"/>
    <w:rsid w:val="00FB70A8"/>
    <w:rsid w:val="00FC6DB4"/>
    <w:rsid w:val="00FD06B3"/>
    <w:rsid w:val="00FD0DB1"/>
    <w:rsid w:val="00FD16F0"/>
    <w:rsid w:val="00FD23B4"/>
    <w:rsid w:val="00FD2D50"/>
    <w:rsid w:val="00FD4728"/>
    <w:rsid w:val="00FD475B"/>
    <w:rsid w:val="00FD4A4A"/>
    <w:rsid w:val="00FD6677"/>
    <w:rsid w:val="00FE01AC"/>
    <w:rsid w:val="00FE4E6A"/>
    <w:rsid w:val="00FE715A"/>
    <w:rsid w:val="00FF16EC"/>
    <w:rsid w:val="00FF2128"/>
    <w:rsid w:val="00FF3E5A"/>
    <w:rsid w:val="00FF3F58"/>
    <w:rsid w:val="00FF41BB"/>
    <w:rsid w:val="00FF42D7"/>
    <w:rsid w:val="00FF4957"/>
    <w:rsid w:val="00FF702C"/>
    <w:rsid w:val="09993A61"/>
    <w:rsid w:val="0D530C1E"/>
    <w:rsid w:val="15EA3684"/>
    <w:rsid w:val="182E5BEA"/>
    <w:rsid w:val="190F0A66"/>
    <w:rsid w:val="19324669"/>
    <w:rsid w:val="19801115"/>
    <w:rsid w:val="1B3C0089"/>
    <w:rsid w:val="1DF226A3"/>
    <w:rsid w:val="287E1A26"/>
    <w:rsid w:val="2A4E52E8"/>
    <w:rsid w:val="2AFE2EDF"/>
    <w:rsid w:val="2BC442C4"/>
    <w:rsid w:val="2CF4656E"/>
    <w:rsid w:val="310F06EF"/>
    <w:rsid w:val="32FF7AFB"/>
    <w:rsid w:val="33662B9B"/>
    <w:rsid w:val="34D2406E"/>
    <w:rsid w:val="353D0EDD"/>
    <w:rsid w:val="38697D9C"/>
    <w:rsid w:val="3A1350A3"/>
    <w:rsid w:val="3CA34AFC"/>
    <w:rsid w:val="3D162A07"/>
    <w:rsid w:val="3D60229A"/>
    <w:rsid w:val="3D9F3D30"/>
    <w:rsid w:val="3E485103"/>
    <w:rsid w:val="40691715"/>
    <w:rsid w:val="43CA6F76"/>
    <w:rsid w:val="4CAD438E"/>
    <w:rsid w:val="4D41511A"/>
    <w:rsid w:val="55847C68"/>
    <w:rsid w:val="5BD05618"/>
    <w:rsid w:val="5BDB2429"/>
    <w:rsid w:val="61361967"/>
    <w:rsid w:val="632F21BC"/>
    <w:rsid w:val="6331638C"/>
    <w:rsid w:val="64226C5C"/>
    <w:rsid w:val="644071B3"/>
    <w:rsid w:val="64D4400E"/>
    <w:rsid w:val="657A1196"/>
    <w:rsid w:val="68E7403E"/>
    <w:rsid w:val="69EF3465"/>
    <w:rsid w:val="6CAF0799"/>
    <w:rsid w:val="6F247301"/>
    <w:rsid w:val="706B7126"/>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A53C45"/>
  <w15:docId w15:val="{833F769E-0F45-4154-B22E-3010AA0B2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FB4"/>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878">
      <w:bodyDiv w:val="1"/>
      <w:marLeft w:val="0"/>
      <w:marRight w:val="0"/>
      <w:marTop w:val="0"/>
      <w:marBottom w:val="0"/>
      <w:divBdr>
        <w:top w:val="none" w:sz="0" w:space="0" w:color="auto"/>
        <w:left w:val="none" w:sz="0" w:space="0" w:color="auto"/>
        <w:bottom w:val="none" w:sz="0" w:space="0" w:color="auto"/>
        <w:right w:val="none" w:sz="0" w:space="0" w:color="auto"/>
      </w:divBdr>
    </w:div>
    <w:div w:id="86847048">
      <w:bodyDiv w:val="1"/>
      <w:marLeft w:val="0"/>
      <w:marRight w:val="0"/>
      <w:marTop w:val="0"/>
      <w:marBottom w:val="0"/>
      <w:divBdr>
        <w:top w:val="none" w:sz="0" w:space="0" w:color="auto"/>
        <w:left w:val="none" w:sz="0" w:space="0" w:color="auto"/>
        <w:bottom w:val="none" w:sz="0" w:space="0" w:color="auto"/>
        <w:right w:val="none" w:sz="0" w:space="0" w:color="auto"/>
      </w:divBdr>
    </w:div>
    <w:div w:id="456069038">
      <w:bodyDiv w:val="1"/>
      <w:marLeft w:val="0"/>
      <w:marRight w:val="0"/>
      <w:marTop w:val="0"/>
      <w:marBottom w:val="0"/>
      <w:divBdr>
        <w:top w:val="none" w:sz="0" w:space="0" w:color="auto"/>
        <w:left w:val="none" w:sz="0" w:space="0" w:color="auto"/>
        <w:bottom w:val="none" w:sz="0" w:space="0" w:color="auto"/>
        <w:right w:val="none" w:sz="0" w:space="0" w:color="auto"/>
      </w:divBdr>
    </w:div>
    <w:div w:id="625433839">
      <w:bodyDiv w:val="1"/>
      <w:marLeft w:val="0"/>
      <w:marRight w:val="0"/>
      <w:marTop w:val="0"/>
      <w:marBottom w:val="0"/>
      <w:divBdr>
        <w:top w:val="none" w:sz="0" w:space="0" w:color="auto"/>
        <w:left w:val="none" w:sz="0" w:space="0" w:color="auto"/>
        <w:bottom w:val="none" w:sz="0" w:space="0" w:color="auto"/>
        <w:right w:val="none" w:sz="0" w:space="0" w:color="auto"/>
      </w:divBdr>
    </w:div>
    <w:div w:id="667831576">
      <w:bodyDiv w:val="1"/>
      <w:marLeft w:val="0"/>
      <w:marRight w:val="0"/>
      <w:marTop w:val="0"/>
      <w:marBottom w:val="0"/>
      <w:divBdr>
        <w:top w:val="none" w:sz="0" w:space="0" w:color="auto"/>
        <w:left w:val="none" w:sz="0" w:space="0" w:color="auto"/>
        <w:bottom w:val="none" w:sz="0" w:space="0" w:color="auto"/>
        <w:right w:val="none" w:sz="0" w:space="0" w:color="auto"/>
      </w:divBdr>
    </w:div>
    <w:div w:id="734666977">
      <w:bodyDiv w:val="1"/>
      <w:marLeft w:val="0"/>
      <w:marRight w:val="0"/>
      <w:marTop w:val="0"/>
      <w:marBottom w:val="0"/>
      <w:divBdr>
        <w:top w:val="none" w:sz="0" w:space="0" w:color="auto"/>
        <w:left w:val="none" w:sz="0" w:space="0" w:color="auto"/>
        <w:bottom w:val="none" w:sz="0" w:space="0" w:color="auto"/>
        <w:right w:val="none" w:sz="0" w:space="0" w:color="auto"/>
      </w:divBdr>
    </w:div>
    <w:div w:id="847866477">
      <w:bodyDiv w:val="1"/>
      <w:marLeft w:val="0"/>
      <w:marRight w:val="0"/>
      <w:marTop w:val="0"/>
      <w:marBottom w:val="0"/>
      <w:divBdr>
        <w:top w:val="none" w:sz="0" w:space="0" w:color="auto"/>
        <w:left w:val="none" w:sz="0" w:space="0" w:color="auto"/>
        <w:bottom w:val="none" w:sz="0" w:space="0" w:color="auto"/>
        <w:right w:val="none" w:sz="0" w:space="0" w:color="auto"/>
      </w:divBdr>
    </w:div>
    <w:div w:id="857234326">
      <w:bodyDiv w:val="1"/>
      <w:marLeft w:val="0"/>
      <w:marRight w:val="0"/>
      <w:marTop w:val="0"/>
      <w:marBottom w:val="0"/>
      <w:divBdr>
        <w:top w:val="none" w:sz="0" w:space="0" w:color="auto"/>
        <w:left w:val="none" w:sz="0" w:space="0" w:color="auto"/>
        <w:bottom w:val="none" w:sz="0" w:space="0" w:color="auto"/>
        <w:right w:val="none" w:sz="0" w:space="0" w:color="auto"/>
      </w:divBdr>
    </w:div>
    <w:div w:id="1130824338">
      <w:bodyDiv w:val="1"/>
      <w:marLeft w:val="0"/>
      <w:marRight w:val="0"/>
      <w:marTop w:val="0"/>
      <w:marBottom w:val="0"/>
      <w:divBdr>
        <w:top w:val="none" w:sz="0" w:space="0" w:color="auto"/>
        <w:left w:val="none" w:sz="0" w:space="0" w:color="auto"/>
        <w:bottom w:val="none" w:sz="0" w:space="0" w:color="auto"/>
        <w:right w:val="none" w:sz="0" w:space="0" w:color="auto"/>
      </w:divBdr>
    </w:div>
    <w:div w:id="1135299397">
      <w:bodyDiv w:val="1"/>
      <w:marLeft w:val="0"/>
      <w:marRight w:val="0"/>
      <w:marTop w:val="0"/>
      <w:marBottom w:val="0"/>
      <w:divBdr>
        <w:top w:val="none" w:sz="0" w:space="0" w:color="auto"/>
        <w:left w:val="none" w:sz="0" w:space="0" w:color="auto"/>
        <w:bottom w:val="none" w:sz="0" w:space="0" w:color="auto"/>
        <w:right w:val="none" w:sz="0" w:space="0" w:color="auto"/>
      </w:divBdr>
    </w:div>
    <w:div w:id="1300917529">
      <w:bodyDiv w:val="1"/>
      <w:marLeft w:val="0"/>
      <w:marRight w:val="0"/>
      <w:marTop w:val="0"/>
      <w:marBottom w:val="0"/>
      <w:divBdr>
        <w:top w:val="none" w:sz="0" w:space="0" w:color="auto"/>
        <w:left w:val="none" w:sz="0" w:space="0" w:color="auto"/>
        <w:bottom w:val="none" w:sz="0" w:space="0" w:color="auto"/>
        <w:right w:val="none" w:sz="0" w:space="0" w:color="auto"/>
      </w:divBdr>
    </w:div>
    <w:div w:id="1603799018">
      <w:bodyDiv w:val="1"/>
      <w:marLeft w:val="0"/>
      <w:marRight w:val="0"/>
      <w:marTop w:val="0"/>
      <w:marBottom w:val="0"/>
      <w:divBdr>
        <w:top w:val="none" w:sz="0" w:space="0" w:color="auto"/>
        <w:left w:val="none" w:sz="0" w:space="0" w:color="auto"/>
        <w:bottom w:val="none" w:sz="0" w:space="0" w:color="auto"/>
        <w:right w:val="none" w:sz="0" w:space="0" w:color="auto"/>
      </w:divBdr>
    </w:div>
    <w:div w:id="1700818681">
      <w:bodyDiv w:val="1"/>
      <w:marLeft w:val="0"/>
      <w:marRight w:val="0"/>
      <w:marTop w:val="0"/>
      <w:marBottom w:val="0"/>
      <w:divBdr>
        <w:top w:val="none" w:sz="0" w:space="0" w:color="auto"/>
        <w:left w:val="none" w:sz="0" w:space="0" w:color="auto"/>
        <w:bottom w:val="none" w:sz="0" w:space="0" w:color="auto"/>
        <w:right w:val="none" w:sz="0" w:space="0" w:color="auto"/>
      </w:divBdr>
    </w:div>
    <w:div w:id="1704548769">
      <w:bodyDiv w:val="1"/>
      <w:marLeft w:val="0"/>
      <w:marRight w:val="0"/>
      <w:marTop w:val="0"/>
      <w:marBottom w:val="0"/>
      <w:divBdr>
        <w:top w:val="none" w:sz="0" w:space="0" w:color="auto"/>
        <w:left w:val="none" w:sz="0" w:space="0" w:color="auto"/>
        <w:bottom w:val="none" w:sz="0" w:space="0" w:color="auto"/>
        <w:right w:val="none" w:sz="0" w:space="0" w:color="auto"/>
      </w:divBdr>
    </w:div>
    <w:div w:id="1744260176">
      <w:bodyDiv w:val="1"/>
      <w:marLeft w:val="0"/>
      <w:marRight w:val="0"/>
      <w:marTop w:val="0"/>
      <w:marBottom w:val="0"/>
      <w:divBdr>
        <w:top w:val="none" w:sz="0" w:space="0" w:color="auto"/>
        <w:left w:val="none" w:sz="0" w:space="0" w:color="auto"/>
        <w:bottom w:val="none" w:sz="0" w:space="0" w:color="auto"/>
        <w:right w:val="none" w:sz="0" w:space="0" w:color="auto"/>
      </w:divBdr>
    </w:div>
    <w:div w:id="1911578821">
      <w:bodyDiv w:val="1"/>
      <w:marLeft w:val="0"/>
      <w:marRight w:val="0"/>
      <w:marTop w:val="0"/>
      <w:marBottom w:val="0"/>
      <w:divBdr>
        <w:top w:val="none" w:sz="0" w:space="0" w:color="auto"/>
        <w:left w:val="none" w:sz="0" w:space="0" w:color="auto"/>
        <w:bottom w:val="none" w:sz="0" w:space="0" w:color="auto"/>
        <w:right w:val="none" w:sz="0" w:space="0" w:color="auto"/>
      </w:divBdr>
    </w:div>
    <w:div w:id="2033339482">
      <w:bodyDiv w:val="1"/>
      <w:marLeft w:val="0"/>
      <w:marRight w:val="0"/>
      <w:marTop w:val="0"/>
      <w:marBottom w:val="0"/>
      <w:divBdr>
        <w:top w:val="none" w:sz="0" w:space="0" w:color="auto"/>
        <w:left w:val="none" w:sz="0" w:space="0" w:color="auto"/>
        <w:bottom w:val="none" w:sz="0" w:space="0" w:color="auto"/>
        <w:right w:val="none" w:sz="0" w:space="0" w:color="auto"/>
      </w:divBdr>
    </w:div>
    <w:div w:id="2064744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TotalTime>
  <Pages>7</Pages>
  <Words>3204</Words>
  <Characters>17305</Characters>
  <Application>Microsoft Office Word</Application>
  <DocSecurity>0</DocSecurity>
  <Lines>144</Lines>
  <Paragraphs>40</Paragraphs>
  <ScaleCrop>false</ScaleCrop>
  <Company/>
  <LinksUpToDate>false</LinksUpToDate>
  <CharactersWithSpaces>20469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107</cp:revision>
  <cp:lastPrinted>2019-05-28T01:15:00Z</cp:lastPrinted>
  <dcterms:created xsi:type="dcterms:W3CDTF">2023-02-25T22:20:00Z</dcterms:created>
  <dcterms:modified xsi:type="dcterms:W3CDTF">2023-03-07T18:40:00Z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1046-11.2.0.11417</vt:lpwstr>
  </property>
  <property fmtid="{D5CDD505-2E9C-101B-9397-08002B2CF9AE}" pid="3" name="ICV">
    <vt:lpwstr>2EBCE406DDF24CABB7EA64817B05B69A</vt:lpwstr>
  </property>
</Properties>
</file>