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53C45" w14:textId="77777777" w:rsidR="000532FA" w:rsidRDefault="00E122B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25A53C46" w14:textId="77777777" w:rsidR="000532FA" w:rsidRDefault="00E122B2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25A53C47" w14:textId="77777777" w:rsidR="000532FA" w:rsidRDefault="00E122B2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25A53C48" w14:textId="77777777" w:rsidR="000532FA" w:rsidRDefault="000532FA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25A53C49" w14:textId="3D1F8866" w:rsidR="000532FA" w:rsidRDefault="00E122B2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 w:rsidR="00432C36" w:rsidRPr="00432C36">
        <w:rPr>
          <w:rFonts w:ascii="Calibri" w:hAnsi="Calibri"/>
          <w:b/>
          <w:color w:val="C00000"/>
          <w:sz w:val="24"/>
          <w:szCs w:val="24"/>
        </w:rPr>
        <w:t>A matéria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432C36">
        <w:rPr>
          <w:rFonts w:ascii="Calibri" w:hAnsi="Calibri"/>
          <w:b/>
          <w:sz w:val="24"/>
          <w:szCs w:val="24"/>
        </w:rPr>
        <w:t>13</w:t>
      </w:r>
      <w:r w:rsidR="00F41E3D">
        <w:rPr>
          <w:rFonts w:ascii="Calibri" w:hAnsi="Calibri"/>
          <w:b/>
          <w:sz w:val="24"/>
          <w:szCs w:val="24"/>
        </w:rPr>
        <w:t xml:space="preserve"> a 1</w:t>
      </w:r>
      <w:r w:rsidR="00432C36">
        <w:rPr>
          <w:rFonts w:ascii="Calibri" w:hAnsi="Calibri"/>
          <w:b/>
          <w:sz w:val="24"/>
          <w:szCs w:val="24"/>
        </w:rPr>
        <w:t>9</w:t>
      </w:r>
      <w:r>
        <w:rPr>
          <w:rFonts w:ascii="Calibri" w:hAnsi="Calibri"/>
          <w:b/>
          <w:sz w:val="24"/>
          <w:szCs w:val="24"/>
        </w:rPr>
        <w:t xml:space="preserve"> de março de 2023)</w:t>
      </w:r>
      <w:bookmarkEnd w:id="0"/>
    </w:p>
    <w:p w14:paraId="25A53C4A" w14:textId="45382EE7" w:rsidR="000532FA" w:rsidRDefault="00E122B2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2</w:t>
      </w:r>
      <w:r w:rsidR="00432C36">
        <w:rPr>
          <w:rFonts w:ascii="Calibri" w:hAnsi="Calibri" w:cs="Calibri"/>
          <w:bCs/>
          <w:sz w:val="18"/>
          <w:szCs w:val="18"/>
        </w:rPr>
        <w:t>6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>
        <w:rPr>
          <w:rFonts w:ascii="Calibri" w:hAnsi="Calibri" w:cs="Calibri"/>
          <w:bCs/>
          <w:sz w:val="18"/>
          <w:szCs w:val="18"/>
        </w:rPr>
        <w:t xml:space="preserve"> 2</w:t>
      </w:r>
      <w:r w:rsidR="00432C36">
        <w:rPr>
          <w:rFonts w:ascii="Calibri" w:hAnsi="Calibri" w:cs="Calibri"/>
          <w:bCs/>
          <w:sz w:val="18"/>
          <w:szCs w:val="18"/>
        </w:rPr>
        <w:t>7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25A53C4B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C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4E" w14:textId="5E7DD375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481BB9" w:rsidRPr="00481BB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Isa</w:t>
      </w:r>
      <w:r w:rsidR="00481BB9" w:rsidRPr="00481BB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í</w:t>
      </w:r>
      <w:r w:rsidR="00481BB9" w:rsidRPr="00481BB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as 42:5, 8</w:t>
      </w:r>
    </w:p>
    <w:p w14:paraId="25A53C4F" w14:textId="548940C0" w:rsidR="000532FA" w:rsidRDefault="00481BB9" w:rsidP="00481BB9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481BB9">
        <w:rPr>
          <w:rFonts w:eastAsiaTheme="minorEastAsia" w:cstheme="minorHAnsi"/>
          <w:sz w:val="24"/>
          <w:szCs w:val="24"/>
        </w:rPr>
        <w:t>Assim diz Deus, o Senhor, que criou os céus e os estendeu, formou a terra e a tudo quanto produz; que dá fôlego de vida ao povo que nela está e o espírito aos que andam nela. ... Eu sou o Senhor, este é o meu nome; a minha glória, pois, não a darei a outrem, nem a minha honra, às imagens de escultura</w:t>
      </w:r>
      <w:r w:rsidR="00E122B2">
        <w:rPr>
          <w:rFonts w:eastAsiaTheme="minorEastAsia" w:cstheme="minorHAnsi"/>
          <w:sz w:val="24"/>
          <w:szCs w:val="24"/>
        </w:rPr>
        <w:t>.</w:t>
      </w:r>
    </w:p>
    <w:p w14:paraId="25A53C50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1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2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3" w14:textId="406A83DE" w:rsidR="000532FA" w:rsidRDefault="00E122B2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0E55E6" w:rsidRPr="000E55E6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1 Tim</w:t>
      </w:r>
      <w:r w:rsidR="000E55E6" w:rsidRPr="000E55E6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ó</w:t>
      </w:r>
      <w:r w:rsidR="000E55E6" w:rsidRPr="000E55E6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teo 6:20</w:t>
      </w:r>
    </w:p>
    <w:p w14:paraId="25A53C54" w14:textId="3E857EC5" w:rsidR="000532FA" w:rsidRDefault="00E122B2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  <w:u w:val="single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 xml:space="preserve"> </w:t>
      </w:r>
      <w:r w:rsidR="000E55E6" w:rsidRPr="000E55E6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Salmos 135:5, 13, 15</w:t>
      </w:r>
      <w:r w:rsidR="000E55E6" w:rsidRPr="000E55E6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 w:rsidR="000E55E6" w:rsidRPr="000E55E6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18; 71:1, 3, 5, 19</w:t>
      </w:r>
    </w:p>
    <w:p w14:paraId="4E1D61FC" w14:textId="27659272" w:rsidR="00957DA7" w:rsidRPr="00957DA7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57DA7">
        <w:rPr>
          <w:sz w:val="24"/>
          <w:szCs w:val="24"/>
        </w:rPr>
        <w:t>20 ...guarda o que te foi confiado, evitando os falatórios inúteis e profanos e as contradições do saber, como falsamente lhe chamam,</w:t>
      </w:r>
    </w:p>
    <w:p w14:paraId="64AE974F" w14:textId="54D0C194" w:rsidR="00957DA7" w:rsidRPr="00BE1E6D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BE1E6D">
        <w:rPr>
          <w:b/>
          <w:bCs/>
          <w:sz w:val="24"/>
          <w:szCs w:val="24"/>
        </w:rPr>
        <w:t>5 Com efeito, eu sei que o Senhor é grande e que o nosso Deus está acima de todos os deuses.</w:t>
      </w:r>
    </w:p>
    <w:p w14:paraId="39197B2F" w14:textId="6138C665" w:rsidR="00957DA7" w:rsidRPr="00957DA7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57DA7">
        <w:rPr>
          <w:sz w:val="24"/>
          <w:szCs w:val="24"/>
        </w:rPr>
        <w:t>13 O teu nome, Senhor, subsiste para sempre; a tua memória, Senhor, passará de geração em geração.</w:t>
      </w:r>
    </w:p>
    <w:p w14:paraId="2197932B" w14:textId="77777777" w:rsidR="00957DA7" w:rsidRPr="00BE1E6D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BE1E6D">
        <w:rPr>
          <w:b/>
          <w:bCs/>
          <w:sz w:val="24"/>
          <w:szCs w:val="24"/>
        </w:rPr>
        <w:t xml:space="preserve">15 Os ídolos das nações são </w:t>
      </w:r>
      <w:proofErr w:type="gramStart"/>
      <w:r w:rsidRPr="00BE1E6D">
        <w:rPr>
          <w:b/>
          <w:bCs/>
          <w:sz w:val="24"/>
          <w:szCs w:val="24"/>
        </w:rPr>
        <w:t>prata</w:t>
      </w:r>
      <w:proofErr w:type="gramEnd"/>
      <w:r w:rsidRPr="00BE1E6D">
        <w:rPr>
          <w:b/>
          <w:bCs/>
          <w:sz w:val="24"/>
          <w:szCs w:val="24"/>
        </w:rPr>
        <w:t xml:space="preserve"> e ouro, obra das mãos dos homens.</w:t>
      </w:r>
    </w:p>
    <w:p w14:paraId="4EF58AF9" w14:textId="77777777" w:rsidR="00957DA7" w:rsidRPr="00957DA7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57DA7">
        <w:rPr>
          <w:sz w:val="24"/>
          <w:szCs w:val="24"/>
        </w:rPr>
        <w:t>16 Têm boca e não falam; têm olhos e não veem;</w:t>
      </w:r>
    </w:p>
    <w:p w14:paraId="3CE14EB2" w14:textId="77777777" w:rsidR="00957DA7" w:rsidRPr="00BE1E6D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BE1E6D">
        <w:rPr>
          <w:b/>
          <w:bCs/>
          <w:sz w:val="24"/>
          <w:szCs w:val="24"/>
        </w:rPr>
        <w:t>17 têm ouvidos e não ouvem; pois não há alento de vida em sua boca.</w:t>
      </w:r>
    </w:p>
    <w:p w14:paraId="2A94CD25" w14:textId="77777777" w:rsidR="00957DA7" w:rsidRPr="00957DA7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57DA7">
        <w:rPr>
          <w:sz w:val="24"/>
          <w:szCs w:val="24"/>
        </w:rPr>
        <w:t>18 Como eles se tornam os que os fazem, e todos os que neles confiam.</w:t>
      </w:r>
    </w:p>
    <w:p w14:paraId="298ECD0C" w14:textId="77777777" w:rsidR="00957DA7" w:rsidRPr="00BE1E6D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BE1E6D">
        <w:rPr>
          <w:b/>
          <w:bCs/>
          <w:sz w:val="24"/>
          <w:szCs w:val="24"/>
        </w:rPr>
        <w:t xml:space="preserve">1 Em ti, Senhor, me </w:t>
      </w:r>
      <w:proofErr w:type="spellStart"/>
      <w:proofErr w:type="gramStart"/>
      <w:r w:rsidRPr="00BE1E6D">
        <w:rPr>
          <w:b/>
          <w:bCs/>
          <w:sz w:val="24"/>
          <w:szCs w:val="24"/>
        </w:rPr>
        <w:t>refugio</w:t>
      </w:r>
      <w:proofErr w:type="spellEnd"/>
      <w:proofErr w:type="gramEnd"/>
      <w:r w:rsidRPr="00BE1E6D">
        <w:rPr>
          <w:b/>
          <w:bCs/>
          <w:sz w:val="24"/>
          <w:szCs w:val="24"/>
        </w:rPr>
        <w:t>; não seja eu jamais envergonhado.</w:t>
      </w:r>
    </w:p>
    <w:p w14:paraId="665D1F92" w14:textId="5A20068D" w:rsidR="00957DA7" w:rsidRPr="00957DA7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957DA7">
        <w:rPr>
          <w:sz w:val="24"/>
          <w:szCs w:val="24"/>
        </w:rPr>
        <w:t>3 Sê tu para mim uma rocha habitável em que sempre me acolha; ordenaste que eu me salve, pois tu és a minha rocha e a minha fortaleza.</w:t>
      </w:r>
    </w:p>
    <w:p w14:paraId="6267C45E" w14:textId="079C3C18" w:rsidR="00957DA7" w:rsidRPr="00BE1E6D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BE1E6D">
        <w:rPr>
          <w:b/>
          <w:bCs/>
          <w:sz w:val="24"/>
          <w:szCs w:val="24"/>
        </w:rPr>
        <w:t>5 Pois tu és a minha esperança, Senhor Deus, a minha confiança desde a minha mocidade.</w:t>
      </w:r>
    </w:p>
    <w:p w14:paraId="25A53C60" w14:textId="414F93FB" w:rsidR="000532FA" w:rsidRDefault="00957DA7" w:rsidP="00BE1E6D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57DA7">
        <w:rPr>
          <w:sz w:val="24"/>
          <w:szCs w:val="24"/>
        </w:rPr>
        <w:t>19 Ora, a tua justiça, ó Deus, se eleva até aos céus. Grandes coisas tens feito, ó Deus; quem é semelhante a ti?</w:t>
      </w:r>
    </w:p>
    <w:p w14:paraId="034F0D4F" w14:textId="77777777" w:rsidR="00392A69" w:rsidRDefault="00392A6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</w:p>
    <w:p w14:paraId="3D3E4863" w14:textId="77777777" w:rsidR="00392A69" w:rsidRDefault="00392A6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</w:p>
    <w:p w14:paraId="5AFFFB73" w14:textId="77777777" w:rsidR="00392A69" w:rsidRDefault="00392A6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</w:p>
    <w:p w14:paraId="25A53C62" w14:textId="196BE369" w:rsidR="000532FA" w:rsidRDefault="00E122B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</w:p>
    <w:p w14:paraId="25A53C63" w14:textId="77777777" w:rsidR="000532FA" w:rsidRDefault="000532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5A53C64" w14:textId="77777777" w:rsidR="000532FA" w:rsidRDefault="00E122B2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25A53C65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25A53C66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25A53C67" w14:textId="77777777" w:rsidR="000532FA" w:rsidRDefault="00E122B2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25A53C68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25A53C69" w14:textId="77777777" w:rsidR="000532FA" w:rsidRDefault="00E122B2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25A53C6A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D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25A53C6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70" w14:textId="54263431" w:rsidR="000532FA" w:rsidRDefault="00E122B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8F6616" w:rsidRPr="008F6616">
        <w:rPr>
          <w:rFonts w:ascii="Calibri" w:hAnsi="Calibri"/>
          <w:b/>
          <w:sz w:val="24"/>
          <w:szCs w:val="24"/>
        </w:rPr>
        <w:t xml:space="preserve">Daniel 2:20 </w:t>
      </w:r>
      <w:r w:rsidR="008F6616" w:rsidRPr="008F6616">
        <w:rPr>
          <w:rFonts w:ascii="Calibri" w:hAnsi="Calibri"/>
          <w:bCs/>
          <w:i/>
          <w:iCs/>
          <w:sz w:val="24"/>
          <w:szCs w:val="24"/>
        </w:rPr>
        <w:t>Seja</w:t>
      </w:r>
    </w:p>
    <w:p w14:paraId="25A53C71" w14:textId="717E9612" w:rsidR="000532FA" w:rsidRDefault="00E122B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E12AA" w:rsidRPr="001E12AA">
        <w:rPr>
          <w:rFonts w:ascii="Calibri" w:hAnsi="Calibri" w:cs="Calibri"/>
          <w:sz w:val="24"/>
          <w:szCs w:val="24"/>
        </w:rPr>
        <w:t xml:space="preserve">20 </w:t>
      </w:r>
      <w:r w:rsidR="001E12AA">
        <w:rPr>
          <w:rFonts w:ascii="Calibri" w:hAnsi="Calibri" w:cs="Calibri"/>
          <w:sz w:val="24"/>
          <w:szCs w:val="24"/>
        </w:rPr>
        <w:t>...</w:t>
      </w:r>
      <w:r w:rsidR="001E12AA" w:rsidRPr="001E12AA">
        <w:rPr>
          <w:rFonts w:ascii="Calibri" w:hAnsi="Calibri" w:cs="Calibri"/>
          <w:sz w:val="24"/>
          <w:szCs w:val="24"/>
        </w:rPr>
        <w:t xml:space="preserve"> Seja bendito o nome de Deus, de eternidade a eternidade, porque dele é a sabedoria e o poder;</w:t>
      </w:r>
    </w:p>
    <w:p w14:paraId="25A53C72" w14:textId="3B3A1B51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F07979" w:rsidRPr="00F07979">
        <w:rPr>
          <w:rFonts w:ascii="Calibri" w:hAnsi="Calibri"/>
          <w:b/>
          <w:sz w:val="24"/>
          <w:szCs w:val="24"/>
        </w:rPr>
        <w:t xml:space="preserve">Jó 23:13 </w:t>
      </w:r>
      <w:r w:rsidR="00F07979" w:rsidRPr="00F07979">
        <w:rPr>
          <w:rFonts w:ascii="Calibri" w:hAnsi="Calibri"/>
          <w:bCs/>
          <w:i/>
          <w:iCs/>
          <w:sz w:val="24"/>
          <w:szCs w:val="24"/>
        </w:rPr>
        <w:t>se</w:t>
      </w:r>
      <w:r w:rsidR="00F07979" w:rsidRPr="00F07979">
        <w:rPr>
          <w:rFonts w:ascii="Calibri" w:hAnsi="Calibri"/>
          <w:bCs/>
          <w:sz w:val="24"/>
          <w:szCs w:val="24"/>
        </w:rPr>
        <w:t xml:space="preserve"> (até </w:t>
      </w:r>
      <w:r w:rsidR="00F07979" w:rsidRPr="00F07979">
        <w:rPr>
          <w:rFonts w:ascii="Calibri" w:hAnsi="Calibri"/>
          <w:bCs/>
          <w:i/>
          <w:iCs/>
          <w:sz w:val="24"/>
          <w:szCs w:val="24"/>
        </w:rPr>
        <w:t>dissuadir</w:t>
      </w:r>
      <w:r w:rsidR="00F07979" w:rsidRPr="00F07979">
        <w:rPr>
          <w:rFonts w:ascii="Calibri" w:hAnsi="Calibri"/>
          <w:bCs/>
          <w:sz w:val="24"/>
          <w:szCs w:val="24"/>
        </w:rPr>
        <w:t>)</w:t>
      </w:r>
      <w:r w:rsidR="00F07979" w:rsidRPr="00F07979">
        <w:rPr>
          <w:rFonts w:ascii="Calibri" w:hAnsi="Calibri"/>
          <w:b/>
          <w:sz w:val="24"/>
          <w:szCs w:val="24"/>
        </w:rPr>
        <w:t>, 14</w:t>
      </w:r>
    </w:p>
    <w:p w14:paraId="489E8C89" w14:textId="44FE6BD2" w:rsidR="00550233" w:rsidRPr="00550233" w:rsidRDefault="00E122B2" w:rsidP="0055023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50233" w:rsidRPr="00550233">
        <w:rPr>
          <w:rFonts w:ascii="Calibri" w:hAnsi="Calibri" w:cs="Calibri"/>
          <w:sz w:val="24"/>
          <w:szCs w:val="24"/>
        </w:rPr>
        <w:t xml:space="preserve">13 </w:t>
      </w:r>
      <w:r w:rsidR="00550233">
        <w:rPr>
          <w:rFonts w:ascii="Calibri" w:hAnsi="Calibri" w:cs="Calibri"/>
          <w:sz w:val="24"/>
          <w:szCs w:val="24"/>
        </w:rPr>
        <w:t>...</w:t>
      </w:r>
      <w:r w:rsidR="00550233" w:rsidRPr="00550233">
        <w:rPr>
          <w:rFonts w:ascii="Calibri" w:hAnsi="Calibri" w:cs="Calibri"/>
          <w:sz w:val="24"/>
          <w:szCs w:val="24"/>
        </w:rPr>
        <w:t xml:space="preserve"> se ele resolveu alguma coisa, quem o pode dissuadir?</w:t>
      </w:r>
    </w:p>
    <w:p w14:paraId="25A53C73" w14:textId="549FA196" w:rsidR="000532FA" w:rsidRDefault="00550233" w:rsidP="0055023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50233">
        <w:rPr>
          <w:rFonts w:ascii="Calibri" w:hAnsi="Calibri" w:cs="Calibri"/>
          <w:sz w:val="24"/>
          <w:szCs w:val="24"/>
        </w:rPr>
        <w:t>14 Pois ele cumprirá o que está ordenado a meu respeito e muitas coisas como estas ainda tem consigo.</w:t>
      </w:r>
    </w:p>
    <w:p w14:paraId="25A53C74" w14:textId="505E529C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971977" w:rsidRPr="00971977">
        <w:rPr>
          <w:rFonts w:ascii="Calibri" w:hAnsi="Calibri"/>
          <w:b/>
          <w:sz w:val="24"/>
          <w:szCs w:val="24"/>
        </w:rPr>
        <w:t xml:space="preserve">Jó 28:12 </w:t>
      </w:r>
      <w:r w:rsidR="00971977" w:rsidRPr="00971977">
        <w:rPr>
          <w:rFonts w:ascii="Calibri" w:hAnsi="Calibri"/>
          <w:bCs/>
          <w:i/>
          <w:iCs/>
          <w:sz w:val="24"/>
          <w:szCs w:val="24"/>
        </w:rPr>
        <w:t>onde</w:t>
      </w:r>
      <w:r w:rsidR="00971977" w:rsidRPr="00971977">
        <w:rPr>
          <w:rFonts w:ascii="Calibri" w:hAnsi="Calibri"/>
          <w:b/>
          <w:sz w:val="24"/>
          <w:szCs w:val="24"/>
        </w:rPr>
        <w:t>, 15, 20, 23</w:t>
      </w:r>
    </w:p>
    <w:p w14:paraId="4D4E1289" w14:textId="6E72B04B" w:rsidR="004066BC" w:rsidRPr="004066BC" w:rsidRDefault="00E122B2" w:rsidP="004066B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066BC" w:rsidRPr="004066BC">
        <w:rPr>
          <w:rFonts w:ascii="Calibri" w:hAnsi="Calibri" w:cs="Calibri"/>
          <w:sz w:val="24"/>
          <w:szCs w:val="24"/>
        </w:rPr>
        <w:t xml:space="preserve">12 </w:t>
      </w:r>
      <w:r w:rsidR="004066BC">
        <w:rPr>
          <w:rFonts w:ascii="Calibri" w:hAnsi="Calibri" w:cs="Calibri"/>
          <w:sz w:val="24"/>
          <w:szCs w:val="24"/>
        </w:rPr>
        <w:t>...</w:t>
      </w:r>
      <w:r w:rsidR="004066BC" w:rsidRPr="004066BC">
        <w:rPr>
          <w:rFonts w:ascii="Calibri" w:hAnsi="Calibri" w:cs="Calibri"/>
          <w:sz w:val="24"/>
          <w:szCs w:val="24"/>
        </w:rPr>
        <w:t xml:space="preserve"> onde se achará a sabedoria? E onde está o lugar do entendimento?</w:t>
      </w:r>
    </w:p>
    <w:p w14:paraId="7EA35EAB" w14:textId="4B231590" w:rsidR="004066BC" w:rsidRPr="004066BC" w:rsidRDefault="004066BC" w:rsidP="004066B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66BC">
        <w:rPr>
          <w:rFonts w:ascii="Calibri" w:hAnsi="Calibri" w:cs="Calibri"/>
          <w:sz w:val="24"/>
          <w:szCs w:val="24"/>
        </w:rPr>
        <w:t>15 Não se dá por ela ouro fino, nem se pesa prata em câmbio dela.</w:t>
      </w:r>
    </w:p>
    <w:p w14:paraId="4BFDD297" w14:textId="723877A2" w:rsidR="004066BC" w:rsidRPr="004066BC" w:rsidRDefault="004066BC" w:rsidP="004066B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66BC">
        <w:rPr>
          <w:rFonts w:ascii="Calibri" w:hAnsi="Calibri" w:cs="Calibri"/>
          <w:sz w:val="24"/>
          <w:szCs w:val="24"/>
        </w:rPr>
        <w:t>20 Donde, pois, vem a sabedoria, e onde está o lugar do entendimento?</w:t>
      </w:r>
    </w:p>
    <w:p w14:paraId="25A53C75" w14:textId="4F355547" w:rsidR="000532FA" w:rsidRDefault="004066BC" w:rsidP="004066B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066BC">
        <w:rPr>
          <w:rFonts w:ascii="Calibri" w:hAnsi="Calibri" w:cs="Calibri"/>
          <w:sz w:val="24"/>
          <w:szCs w:val="24"/>
        </w:rPr>
        <w:t>23 Deus lhe entende o caminho, e ele é quem sabe o seu lugar.</w:t>
      </w:r>
    </w:p>
    <w:p w14:paraId="433EAC8E" w14:textId="6EA782FB" w:rsidR="009E5E89" w:rsidRDefault="009E5E89" w:rsidP="009E5E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971977" w:rsidRPr="00971977">
        <w:rPr>
          <w:rFonts w:ascii="Calibri" w:hAnsi="Calibri"/>
          <w:b/>
          <w:sz w:val="24"/>
          <w:szCs w:val="24"/>
        </w:rPr>
        <w:t>Salmos 147:5</w:t>
      </w:r>
    </w:p>
    <w:p w14:paraId="566EA9DD" w14:textId="03184077" w:rsidR="009E5E89" w:rsidRDefault="009E5E89" w:rsidP="009E5E8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E4734" w:rsidRPr="00AE4734">
        <w:rPr>
          <w:rFonts w:ascii="Calibri" w:hAnsi="Calibri" w:cs="Calibri"/>
          <w:sz w:val="24"/>
          <w:szCs w:val="24"/>
        </w:rPr>
        <w:t>5 Grande é o Senhor nosso e mui poderoso; o seu entendimento não se pode medir.</w:t>
      </w:r>
    </w:p>
    <w:p w14:paraId="25A53C76" w14:textId="1460348E" w:rsidR="000532FA" w:rsidRDefault="009E5E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91092F" w:rsidRPr="0091092F">
        <w:rPr>
          <w:rFonts w:ascii="Calibri" w:hAnsi="Calibri"/>
          <w:b/>
          <w:sz w:val="24"/>
          <w:szCs w:val="24"/>
        </w:rPr>
        <w:t xml:space="preserve">Romanos 13:1 </w:t>
      </w:r>
      <w:r w:rsidR="0091092F" w:rsidRPr="0091092F">
        <w:rPr>
          <w:rFonts w:ascii="Calibri" w:hAnsi="Calibri"/>
          <w:bCs/>
          <w:i/>
          <w:iCs/>
          <w:sz w:val="24"/>
          <w:szCs w:val="24"/>
        </w:rPr>
        <w:t>não</w:t>
      </w:r>
      <w:r w:rsidR="0091092F" w:rsidRPr="0091092F">
        <w:rPr>
          <w:rFonts w:ascii="Calibri" w:hAnsi="Calibri"/>
          <w:bCs/>
          <w:sz w:val="24"/>
          <w:szCs w:val="24"/>
        </w:rPr>
        <w:t xml:space="preserve"> (até </w:t>
      </w:r>
      <w:r w:rsidR="0091092F" w:rsidRPr="0091092F">
        <w:rPr>
          <w:rFonts w:ascii="Calibri" w:hAnsi="Calibri"/>
          <w:bCs/>
          <w:i/>
          <w:iCs/>
          <w:sz w:val="24"/>
          <w:szCs w:val="24"/>
        </w:rPr>
        <w:t>Deus</w:t>
      </w:r>
      <w:r w:rsidR="0091092F" w:rsidRPr="0091092F">
        <w:rPr>
          <w:rFonts w:ascii="Calibri" w:hAnsi="Calibri"/>
          <w:bCs/>
          <w:sz w:val="24"/>
          <w:szCs w:val="24"/>
        </w:rPr>
        <w:t>)</w:t>
      </w:r>
    </w:p>
    <w:p w14:paraId="25A53C77" w14:textId="6C13B3AB" w:rsidR="000532FA" w:rsidRDefault="00E122B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F4389" w:rsidRPr="00DF4389">
        <w:rPr>
          <w:rFonts w:ascii="Calibri" w:hAnsi="Calibri" w:cs="Calibri"/>
          <w:sz w:val="24"/>
          <w:szCs w:val="24"/>
        </w:rPr>
        <w:t xml:space="preserve">1 </w:t>
      </w:r>
      <w:r w:rsidR="00DF4389">
        <w:rPr>
          <w:rFonts w:ascii="Calibri" w:hAnsi="Calibri" w:cs="Calibri"/>
          <w:sz w:val="24"/>
          <w:szCs w:val="24"/>
        </w:rPr>
        <w:t>...</w:t>
      </w:r>
      <w:r w:rsidR="00DF4389" w:rsidRPr="00DF4389">
        <w:rPr>
          <w:rFonts w:ascii="Calibri" w:hAnsi="Calibri" w:cs="Calibri"/>
          <w:sz w:val="24"/>
          <w:szCs w:val="24"/>
        </w:rPr>
        <w:t xml:space="preserve"> não há autoridade que não proceda de Deus</w:t>
      </w:r>
      <w:r w:rsidR="00DF4389">
        <w:rPr>
          <w:rFonts w:ascii="Calibri" w:hAnsi="Calibri" w:cs="Calibri"/>
          <w:sz w:val="24"/>
          <w:szCs w:val="24"/>
        </w:rPr>
        <w:t>.</w:t>
      </w:r>
    </w:p>
    <w:p w14:paraId="25A53C7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79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1BBC375B" w14:textId="2C95B6DE" w:rsidR="00D64336" w:rsidRPr="00D64336" w:rsidRDefault="00EC483F" w:rsidP="00D64336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EC483F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C483F">
        <w:rPr>
          <w:rFonts w:ascii="Calibri" w:hAnsi="Calibri"/>
          <w:b/>
          <w:color w:val="002060"/>
          <w:sz w:val="24"/>
          <w:szCs w:val="24"/>
        </w:rPr>
        <w:t xml:space="preserve"> 492:26–32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D64336" w:rsidRPr="00D64336">
        <w:rPr>
          <w:rFonts w:ascii="Calibri" w:hAnsi="Calibri"/>
          <w:bCs/>
          <w:i/>
          <w:iCs/>
          <w:color w:val="002060"/>
          <w:sz w:val="24"/>
          <w:szCs w:val="24"/>
        </w:rPr>
        <w:t>Deus é a Mente e Deus é infinito; portanto tudo é a Mente</w:t>
      </w:r>
      <w:r w:rsidR="00D64336" w:rsidRPr="00D64336">
        <w:rPr>
          <w:rFonts w:ascii="Calibri" w:hAnsi="Calibri"/>
          <w:bCs/>
          <w:color w:val="002060"/>
          <w:sz w:val="24"/>
          <w:szCs w:val="24"/>
        </w:rPr>
        <w:t>. Nessa declaração assenta a Ciência do existir, e o Princípio dessa Ciência é divino, demonstrando harmonia e imortalidade.</w:t>
      </w:r>
    </w:p>
    <w:p w14:paraId="0734141E" w14:textId="66F26C9A" w:rsidR="00EC483F" w:rsidRPr="00EC483F" w:rsidRDefault="00FA58C9" w:rsidP="00FA58C9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D64336" w:rsidRPr="00D64336">
        <w:rPr>
          <w:rFonts w:ascii="Calibri" w:hAnsi="Calibri"/>
          <w:bCs/>
          <w:color w:val="002060"/>
          <w:sz w:val="24"/>
          <w:szCs w:val="24"/>
        </w:rPr>
        <w:t>A teoria conservadora, há muito tempo aceita, é a de que existam dois fatores, a matéria e a mente, que se unem a partir de alguma premissa impossível.</w:t>
      </w:r>
    </w:p>
    <w:p w14:paraId="73F464EA" w14:textId="63C1D119" w:rsidR="00EC483F" w:rsidRPr="00EC483F" w:rsidRDefault="00EC483F" w:rsidP="00CE38C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C483F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C483F">
        <w:rPr>
          <w:rFonts w:ascii="Calibri" w:hAnsi="Calibri"/>
          <w:b/>
          <w:color w:val="002060"/>
          <w:sz w:val="24"/>
          <w:szCs w:val="24"/>
        </w:rPr>
        <w:t xml:space="preserve"> 123:12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E38C3" w:rsidRPr="00CE38C3">
        <w:rPr>
          <w:rFonts w:ascii="Calibri" w:hAnsi="Calibri"/>
          <w:bCs/>
          <w:color w:val="002060"/>
          <w:sz w:val="24"/>
          <w:szCs w:val="24"/>
        </w:rPr>
        <w:t xml:space="preserve">A Ciência divina, que está acima das teorias físicas, exclui a matéria, explica que as coisas são </w:t>
      </w:r>
      <w:r w:rsidR="00CE38C3" w:rsidRPr="00CE38C3">
        <w:rPr>
          <w:rFonts w:ascii="Calibri" w:hAnsi="Calibri"/>
          <w:bCs/>
          <w:i/>
          <w:iCs/>
          <w:color w:val="002060"/>
          <w:sz w:val="24"/>
          <w:szCs w:val="24"/>
        </w:rPr>
        <w:t>pensamentos</w:t>
      </w:r>
      <w:r w:rsidR="00CE38C3" w:rsidRPr="00CE38C3">
        <w:rPr>
          <w:rFonts w:ascii="Calibri" w:hAnsi="Calibri"/>
          <w:bCs/>
          <w:color w:val="002060"/>
          <w:sz w:val="24"/>
          <w:szCs w:val="24"/>
        </w:rPr>
        <w:t>, e substitui os objetos do senso material por ideias espirituais.</w:t>
      </w:r>
    </w:p>
    <w:p w14:paraId="01D050AF" w14:textId="4C601596" w:rsidR="00EC483F" w:rsidRPr="00EC483F" w:rsidRDefault="00EC483F" w:rsidP="005F6AD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C483F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C483F">
        <w:rPr>
          <w:rFonts w:ascii="Calibri" w:hAnsi="Calibri"/>
          <w:b/>
          <w:color w:val="002060"/>
          <w:sz w:val="24"/>
          <w:szCs w:val="24"/>
        </w:rPr>
        <w:t xml:space="preserve"> 269:28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DB3E4D" w:rsidRPr="00DB3E4D">
        <w:rPr>
          <w:rFonts w:ascii="Calibri" w:hAnsi="Calibri"/>
          <w:bCs/>
          <w:color w:val="002060"/>
          <w:sz w:val="24"/>
          <w:szCs w:val="24"/>
        </w:rPr>
        <w:t>Eis as teorias que combato: (1) a de que tudo seja matéria; (2) a de que a matéria se origine na Mente e seja tão real como a Mente, possuindo inteligência e vida. A primeira teoria, a de que a matéria seja tudo, é tão</w:t>
      </w:r>
      <w:r w:rsidR="00DB3E4D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F6ADF" w:rsidRPr="005F6ADF">
        <w:rPr>
          <w:rFonts w:ascii="Calibri" w:hAnsi="Calibri"/>
          <w:bCs/>
          <w:color w:val="002060"/>
          <w:sz w:val="24"/>
          <w:szCs w:val="24"/>
        </w:rPr>
        <w:t>pouco racional como a segunda, isto é, a de que a Mente e a matéria coexistam e cooperem. Só uma das declarações seguintes pode ser verdadeira: (1) que tudo é matéria; (2) que tudo é a Mente. Qual delas é a verdadeira?</w:t>
      </w:r>
    </w:p>
    <w:p w14:paraId="2FB3FDCD" w14:textId="5BC55CF4" w:rsidR="00EC483F" w:rsidRPr="00EC483F" w:rsidRDefault="00EC483F" w:rsidP="007D5B9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C483F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C483F">
        <w:rPr>
          <w:rFonts w:ascii="Calibri" w:hAnsi="Calibri"/>
          <w:b/>
          <w:color w:val="002060"/>
          <w:sz w:val="24"/>
          <w:szCs w:val="24"/>
        </w:rPr>
        <w:t xml:space="preserve"> 467:31–2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D5B93" w:rsidRPr="007D5B93">
        <w:rPr>
          <w:rFonts w:ascii="Calibri" w:hAnsi="Calibri"/>
          <w:bCs/>
          <w:color w:val="002060"/>
          <w:sz w:val="24"/>
          <w:szCs w:val="24"/>
        </w:rPr>
        <w:t xml:space="preserve">Raciocinando a partir da causa para o efeito, na Ciência da Mente, começamos com a Mente, a qual tem de ser compreendida por meio da ideia </w:t>
      </w:r>
      <w:proofErr w:type="gramStart"/>
      <w:r w:rsidR="007D5B93" w:rsidRPr="007D5B93">
        <w:rPr>
          <w:rFonts w:ascii="Calibri" w:hAnsi="Calibri"/>
          <w:bCs/>
          <w:color w:val="002060"/>
          <w:sz w:val="24"/>
          <w:szCs w:val="24"/>
        </w:rPr>
        <w:t>que</w:t>
      </w:r>
      <w:proofErr w:type="gramEnd"/>
      <w:r w:rsidR="007D5B93" w:rsidRPr="007D5B93">
        <w:rPr>
          <w:rFonts w:ascii="Calibri" w:hAnsi="Calibri"/>
          <w:bCs/>
          <w:color w:val="002060"/>
          <w:sz w:val="24"/>
          <w:szCs w:val="24"/>
        </w:rPr>
        <w:t xml:space="preserve"> a expressa e não pode ser conhecida a partir de seu oposto, a matéria. Chegamos assim à Verdade, à inteligência, que dá origem à sua</w:t>
      </w:r>
      <w:r w:rsidR="007D5B93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7D5B93" w:rsidRPr="007D5B93">
        <w:rPr>
          <w:rFonts w:ascii="Calibri" w:hAnsi="Calibri"/>
          <w:bCs/>
          <w:color w:val="002060"/>
          <w:sz w:val="24"/>
          <w:szCs w:val="24"/>
        </w:rPr>
        <w:t>própria ideia infalível e nunca pode se coordenar com as ilusões humanas.</w:t>
      </w:r>
    </w:p>
    <w:p w14:paraId="271C6C1B" w14:textId="5C9F11D8" w:rsidR="00EC483F" w:rsidRPr="00EC483F" w:rsidRDefault="00EC483F" w:rsidP="002B0B7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C483F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C483F">
        <w:rPr>
          <w:rFonts w:ascii="Calibri" w:hAnsi="Calibri"/>
          <w:b/>
          <w:color w:val="002060"/>
          <w:sz w:val="24"/>
          <w:szCs w:val="24"/>
        </w:rPr>
        <w:t xml:space="preserve"> 357:26–28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B0B74" w:rsidRPr="002B0B74">
        <w:rPr>
          <w:rFonts w:ascii="Calibri" w:hAnsi="Calibri"/>
          <w:bCs/>
          <w:color w:val="002060"/>
          <w:sz w:val="24"/>
          <w:szCs w:val="24"/>
        </w:rPr>
        <w:t>Se aquilo que se opõe a Deus fosse real, forçosamente deveria haver dois poderes, e Deus não seria supremo e infinito.</w:t>
      </w:r>
    </w:p>
    <w:p w14:paraId="086C0EFF" w14:textId="14ABA1A7" w:rsidR="00EC483F" w:rsidRPr="00EC483F" w:rsidRDefault="00EC483F" w:rsidP="004E6AF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C483F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C483F">
        <w:rPr>
          <w:rFonts w:ascii="Calibri" w:hAnsi="Calibri"/>
          <w:b/>
          <w:color w:val="002060"/>
          <w:sz w:val="24"/>
          <w:szCs w:val="24"/>
        </w:rPr>
        <w:t xml:space="preserve"> 282:24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E6AFE" w:rsidRPr="004E6AFE">
        <w:rPr>
          <w:rFonts w:ascii="Calibri" w:hAnsi="Calibri"/>
          <w:bCs/>
          <w:color w:val="002060"/>
          <w:sz w:val="24"/>
          <w:szCs w:val="24"/>
        </w:rPr>
        <w:t>Não há poder inerente à matéria; pois tudo o que é material é um pensamento mortal, humano e material, que sempre se governa erradamente.</w:t>
      </w:r>
    </w:p>
    <w:p w14:paraId="25A53C7A" w14:textId="64C5AD90" w:rsidR="000532FA" w:rsidRDefault="00EC483F" w:rsidP="00C33E9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C483F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C483F">
        <w:rPr>
          <w:rFonts w:ascii="Calibri" w:hAnsi="Calibri"/>
          <w:b/>
          <w:color w:val="002060"/>
          <w:sz w:val="24"/>
          <w:szCs w:val="24"/>
        </w:rPr>
        <w:t xml:space="preserve"> 278:31–32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33E9F" w:rsidRPr="00C33E9F">
        <w:rPr>
          <w:rFonts w:ascii="Calibri" w:hAnsi="Calibri"/>
          <w:bCs/>
          <w:color w:val="002060"/>
          <w:sz w:val="24"/>
          <w:szCs w:val="24"/>
        </w:rPr>
        <w:t>Definimos a matéria como erro, porque ela é o oposto da vida, da substância e da inteligência.</w:t>
      </w:r>
    </w:p>
    <w:p w14:paraId="25A53C7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D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FD33518" w14:textId="77777777" w:rsidR="00336125" w:rsidRDefault="00336125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AC47DD" w14:textId="77777777" w:rsidR="00336125" w:rsidRDefault="00336125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2B7654B" w14:textId="77777777" w:rsidR="00A10DC4" w:rsidRDefault="00A10DC4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25A53C7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80" w14:textId="6B34AC1B" w:rsidR="000532FA" w:rsidRDefault="009E5E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4E475B" w:rsidRPr="004E475B">
        <w:rPr>
          <w:rFonts w:ascii="Calibri" w:hAnsi="Calibri"/>
          <w:b/>
          <w:sz w:val="24"/>
          <w:szCs w:val="24"/>
        </w:rPr>
        <w:t>Jeremias 2:5, 11, 13</w:t>
      </w:r>
    </w:p>
    <w:p w14:paraId="25A53C81" w14:textId="6253BA72" w:rsidR="000532FA" w:rsidRDefault="00E122B2" w:rsidP="00DB53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91B04" w:rsidRPr="00391B04">
        <w:rPr>
          <w:rFonts w:ascii="Calibri" w:hAnsi="Calibri" w:cs="Calibri"/>
          <w:sz w:val="24"/>
          <w:szCs w:val="24"/>
        </w:rPr>
        <w:t>5 Assim diz o Senhor: Que injustiça acharam vossos pais em mim, para de mim se afastarem, indo após a nulidade dos ídolos e se tornando nulos eles mesmos</w:t>
      </w:r>
      <w:r w:rsidR="00DB5355">
        <w:rPr>
          <w:rFonts w:ascii="Calibri" w:hAnsi="Calibri" w:cs="Calibri"/>
          <w:sz w:val="24"/>
          <w:szCs w:val="24"/>
        </w:rPr>
        <w:t>.</w:t>
      </w:r>
    </w:p>
    <w:p w14:paraId="24D21475" w14:textId="77777777" w:rsidR="00DB5355" w:rsidRPr="00DB5355" w:rsidRDefault="00391B04" w:rsidP="00DB535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B5355" w:rsidRPr="00DB5355">
        <w:rPr>
          <w:rFonts w:ascii="Calibri" w:hAnsi="Calibri" w:cs="Calibri"/>
          <w:sz w:val="24"/>
          <w:szCs w:val="24"/>
        </w:rPr>
        <w:t>11 Houve alguma nação que trocasse os seus deuses, posto que não eram deuses? Todavia, o meu povo trocou a sua Glória por aquilo que é de nenhum proveito.</w:t>
      </w:r>
    </w:p>
    <w:p w14:paraId="0E7327A6" w14:textId="57893D2C" w:rsidR="00391B04" w:rsidRDefault="00DB5355" w:rsidP="00DB5355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B5355">
        <w:rPr>
          <w:rFonts w:ascii="Calibri" w:hAnsi="Calibri" w:cs="Calibri"/>
          <w:sz w:val="24"/>
          <w:szCs w:val="24"/>
        </w:rPr>
        <w:t>13 Porque dois males cometeu o meu povo: a mim me deixaram, o manancial de águas vivas, e cavaram cisternas, cisternas rotas, que não retêm as águas.</w:t>
      </w:r>
    </w:p>
    <w:p w14:paraId="25A53C82" w14:textId="37622B64" w:rsidR="000532FA" w:rsidRDefault="009E5E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4E475B" w:rsidRPr="004E475B">
        <w:rPr>
          <w:rFonts w:ascii="Calibri" w:hAnsi="Calibri"/>
          <w:b/>
          <w:sz w:val="24"/>
          <w:szCs w:val="24"/>
        </w:rPr>
        <w:t>Gálatas 6:8</w:t>
      </w:r>
    </w:p>
    <w:p w14:paraId="25A53C83" w14:textId="25610EBD" w:rsidR="000532FA" w:rsidRDefault="00E122B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36E8" w:rsidRPr="008936E8">
        <w:rPr>
          <w:rFonts w:ascii="Calibri" w:hAnsi="Calibri" w:cs="Calibri"/>
          <w:sz w:val="24"/>
          <w:szCs w:val="24"/>
        </w:rPr>
        <w:t>8 Porque o que semeia para a sua própria carne da carne colherá corrupção; mas o que semeia para o Espírito do Espírito colherá vida eterna.</w:t>
      </w:r>
    </w:p>
    <w:p w14:paraId="25A53C84" w14:textId="2E80F5DE" w:rsidR="000532FA" w:rsidRDefault="009E5E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4E475B" w:rsidRPr="004E475B">
        <w:rPr>
          <w:rFonts w:ascii="Calibri" w:hAnsi="Calibri"/>
          <w:b/>
          <w:sz w:val="24"/>
          <w:szCs w:val="24"/>
        </w:rPr>
        <w:t xml:space="preserve">1 Reis 13:1 </w:t>
      </w:r>
      <w:r w:rsidR="004E475B" w:rsidRPr="004E475B">
        <w:rPr>
          <w:rFonts w:ascii="Calibri" w:hAnsi="Calibri"/>
          <w:bCs/>
          <w:sz w:val="24"/>
          <w:szCs w:val="24"/>
        </w:rPr>
        <w:t xml:space="preserve">(até </w:t>
      </w:r>
      <w:r w:rsidR="004E475B" w:rsidRPr="004E475B">
        <w:rPr>
          <w:rFonts w:ascii="Calibri" w:hAnsi="Calibri"/>
          <w:bCs/>
          <w:i/>
          <w:iCs/>
          <w:sz w:val="24"/>
          <w:szCs w:val="24"/>
        </w:rPr>
        <w:t>Deus</w:t>
      </w:r>
      <w:r w:rsidR="004E475B" w:rsidRPr="004E475B">
        <w:rPr>
          <w:rFonts w:ascii="Calibri" w:hAnsi="Calibri"/>
          <w:bCs/>
          <w:sz w:val="24"/>
          <w:szCs w:val="24"/>
        </w:rPr>
        <w:t>)</w:t>
      </w:r>
      <w:r w:rsidR="004E475B" w:rsidRPr="004E475B">
        <w:rPr>
          <w:rFonts w:ascii="Calibri" w:hAnsi="Calibri"/>
          <w:b/>
          <w:sz w:val="24"/>
          <w:szCs w:val="24"/>
        </w:rPr>
        <w:t>, 3–6</w:t>
      </w:r>
    </w:p>
    <w:p w14:paraId="0F301872" w14:textId="19DB97BD" w:rsidR="00071566" w:rsidRPr="00071566" w:rsidRDefault="00E122B2" w:rsidP="0007156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71566" w:rsidRPr="00071566">
        <w:rPr>
          <w:rFonts w:ascii="Calibri" w:hAnsi="Calibri" w:cs="Calibri"/>
          <w:sz w:val="24"/>
          <w:szCs w:val="24"/>
        </w:rPr>
        <w:t xml:space="preserve">1 </w:t>
      </w:r>
      <w:r w:rsidR="00336125" w:rsidRPr="00336125">
        <w:rPr>
          <w:rFonts w:ascii="Calibri" w:hAnsi="Calibri" w:cs="Calibri"/>
          <w:sz w:val="24"/>
          <w:szCs w:val="24"/>
        </w:rPr>
        <w:t>Eis que, por ordem do Senhor, veio de Judá a Betel um homem de Deus.</w:t>
      </w:r>
      <w:r w:rsidR="00071566" w:rsidRPr="00071566">
        <w:rPr>
          <w:rFonts w:ascii="Calibri" w:hAnsi="Calibri" w:cs="Calibri"/>
          <w:sz w:val="24"/>
          <w:szCs w:val="24"/>
        </w:rPr>
        <w:t xml:space="preserve"> </w:t>
      </w:r>
    </w:p>
    <w:p w14:paraId="432693C6" w14:textId="09E927C3" w:rsidR="00071566" w:rsidRPr="00071566" w:rsidRDefault="00071566" w:rsidP="0007156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1566">
        <w:rPr>
          <w:rFonts w:ascii="Calibri" w:hAnsi="Calibri" w:cs="Calibri"/>
          <w:sz w:val="24"/>
          <w:szCs w:val="24"/>
        </w:rPr>
        <w:t>3 Deu, naquele mesmo dia, um sinal, dizendo: Este é o sinal de que o Senhor falou: Eis que o altar se fenderá, e se derramará a cinza que há sobre ele.</w:t>
      </w:r>
    </w:p>
    <w:p w14:paraId="27A45057" w14:textId="60639BB3" w:rsidR="00071566" w:rsidRPr="00071566" w:rsidRDefault="00071566" w:rsidP="0007156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1566">
        <w:rPr>
          <w:rFonts w:ascii="Calibri" w:hAnsi="Calibri" w:cs="Calibri"/>
          <w:sz w:val="24"/>
          <w:szCs w:val="24"/>
        </w:rPr>
        <w:t xml:space="preserve">4 Tendo o rei ouvido as palavras do homem de Deus, que clamara contra o altar de Betel, </w:t>
      </w:r>
      <w:proofErr w:type="spellStart"/>
      <w:r w:rsidRPr="00071566">
        <w:rPr>
          <w:rFonts w:ascii="Calibri" w:hAnsi="Calibri" w:cs="Calibri"/>
          <w:sz w:val="24"/>
          <w:szCs w:val="24"/>
        </w:rPr>
        <w:t>Jeroboão</w:t>
      </w:r>
      <w:proofErr w:type="spellEnd"/>
      <w:r w:rsidRPr="00071566">
        <w:rPr>
          <w:rFonts w:ascii="Calibri" w:hAnsi="Calibri" w:cs="Calibri"/>
          <w:sz w:val="24"/>
          <w:szCs w:val="24"/>
        </w:rPr>
        <w:t xml:space="preserve"> estendeu a mão de sobre o altar, dizendo: Prendei-o! Mas a mão que estendera contra o homem de Deus secou, e não a podia recolher.</w:t>
      </w:r>
    </w:p>
    <w:p w14:paraId="657345D3" w14:textId="6EE46750" w:rsidR="00071566" w:rsidRPr="00071566" w:rsidRDefault="00071566" w:rsidP="0007156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1566">
        <w:rPr>
          <w:rFonts w:ascii="Calibri" w:hAnsi="Calibri" w:cs="Calibri"/>
          <w:sz w:val="24"/>
          <w:szCs w:val="24"/>
        </w:rPr>
        <w:t>5 O altar se fendeu, e a cinza se derramou do altar, segundo o sinal que o homem de Deus apontara por ordem do Senhor.</w:t>
      </w:r>
    </w:p>
    <w:p w14:paraId="25A53C85" w14:textId="090D28D5" w:rsidR="000532FA" w:rsidRDefault="00071566" w:rsidP="0007156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71566">
        <w:rPr>
          <w:rFonts w:ascii="Calibri" w:hAnsi="Calibri" w:cs="Calibri"/>
          <w:sz w:val="24"/>
          <w:szCs w:val="24"/>
        </w:rPr>
        <w:t>6 Então, disse o rei ao homem de Deus: Implora o favor do Senhor, teu Deus, e ora por mim, para que eu possa recolher a mão. Então, o homem de Deus implorou o favor do Senhor, e a mão do rei se lhe recolheu e ficou como dantes.</w:t>
      </w:r>
    </w:p>
    <w:p w14:paraId="25A53C86" w14:textId="64E3DB21" w:rsidR="000532FA" w:rsidRDefault="009E5E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B7008A" w:rsidRPr="00B7008A">
        <w:rPr>
          <w:rFonts w:ascii="Calibri" w:hAnsi="Calibri"/>
          <w:b/>
          <w:sz w:val="24"/>
          <w:szCs w:val="24"/>
        </w:rPr>
        <w:t>Isaías 58:11</w:t>
      </w:r>
    </w:p>
    <w:p w14:paraId="25A53C87" w14:textId="3B158992" w:rsidR="000532FA" w:rsidRDefault="00E122B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9735B" w:rsidRPr="0049735B">
        <w:rPr>
          <w:rFonts w:ascii="Calibri" w:hAnsi="Calibri" w:cs="Calibri"/>
          <w:sz w:val="24"/>
          <w:szCs w:val="24"/>
        </w:rPr>
        <w:t>11 O Senhor te guiará continuamente, fartará a tua alma até em lugares áridos e fortificará os teus ossos; serás como um jardim regado e como um manancial cujas águas jamais faltam.</w:t>
      </w:r>
    </w:p>
    <w:p w14:paraId="25A53C8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89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1962DDBF" w14:textId="6A9B174E" w:rsidR="00EB17D7" w:rsidRPr="00EB17D7" w:rsidRDefault="00EB17D7" w:rsidP="00ED432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17D7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17D7">
        <w:rPr>
          <w:rFonts w:ascii="Calibri" w:hAnsi="Calibri"/>
          <w:b/>
          <w:color w:val="002060"/>
          <w:sz w:val="24"/>
          <w:szCs w:val="24"/>
        </w:rPr>
        <w:t xml:space="preserve"> 193:30–2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D432B" w:rsidRPr="00ED432B">
        <w:rPr>
          <w:rFonts w:ascii="Calibri" w:hAnsi="Calibri"/>
          <w:bCs/>
          <w:color w:val="002060"/>
          <w:sz w:val="24"/>
          <w:szCs w:val="24"/>
        </w:rPr>
        <w:t>Foi-me demonstrado que a Vida é Deus, e que o poderio</w:t>
      </w:r>
      <w:r w:rsidR="00ED432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ED432B" w:rsidRPr="00ED432B">
        <w:rPr>
          <w:rFonts w:ascii="Calibri" w:hAnsi="Calibri"/>
          <w:bCs/>
          <w:color w:val="002060"/>
          <w:sz w:val="24"/>
          <w:szCs w:val="24"/>
        </w:rPr>
        <w:t>do Espírito onipotente não compartilha sua força com a matéria nem com a vontade humana.</w:t>
      </w:r>
    </w:p>
    <w:p w14:paraId="00E1A216" w14:textId="4E0C6C20" w:rsidR="00EB17D7" w:rsidRPr="00EB17D7" w:rsidRDefault="00EB17D7" w:rsidP="00BF5ED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17D7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17D7">
        <w:rPr>
          <w:rFonts w:ascii="Calibri" w:hAnsi="Calibri"/>
          <w:b/>
          <w:color w:val="002060"/>
          <w:sz w:val="24"/>
          <w:szCs w:val="24"/>
        </w:rPr>
        <w:t xml:space="preserve"> 205:8–13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F5ED9" w:rsidRPr="00BF5ED9">
        <w:rPr>
          <w:rFonts w:ascii="Calibri" w:hAnsi="Calibri"/>
          <w:bCs/>
          <w:color w:val="002060"/>
          <w:sz w:val="24"/>
          <w:szCs w:val="24"/>
        </w:rPr>
        <w:t>Quando é que será desmascarado o erro de se crer que haja vida na matéria e que o pecado, a doença e a morte sejam criações de Deus? Quando é que se compreenderá que a matéria não tem inteligência, nem vida, nem sensação, e que a crença oposta é a fonte prolífica de todo o sofrimento?</w:t>
      </w:r>
    </w:p>
    <w:p w14:paraId="6B13D438" w14:textId="1D51A661" w:rsidR="00EB17D7" w:rsidRPr="00EB17D7" w:rsidRDefault="00EB17D7" w:rsidP="00733D0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17D7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17D7">
        <w:rPr>
          <w:rFonts w:ascii="Calibri" w:hAnsi="Calibri"/>
          <w:b/>
          <w:color w:val="002060"/>
          <w:sz w:val="24"/>
          <w:szCs w:val="24"/>
        </w:rPr>
        <w:t xml:space="preserve"> 322:27–33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33D0D" w:rsidRPr="00733D0D">
        <w:rPr>
          <w:rFonts w:ascii="Calibri" w:hAnsi="Calibri"/>
          <w:bCs/>
          <w:color w:val="002060"/>
          <w:sz w:val="24"/>
          <w:szCs w:val="24"/>
        </w:rPr>
        <w:t>As duras experiências provenientes da crença na suposta vida da matéria, bem como nossos desenganos e sofrimentos incessantes, levam-nos, como crianças cansadas, aos braços do Amor divino. Então começamos a compreender a Vida na Ciência divina. Sem esse processo de vencer o apego à crença, “conseguirás tu encontrar a Deus, só por procurá-</w:t>
      </w:r>
      <w:proofErr w:type="gramStart"/>
      <w:r w:rsidR="00733D0D" w:rsidRPr="00733D0D">
        <w:rPr>
          <w:rFonts w:ascii="Calibri" w:hAnsi="Calibri"/>
          <w:bCs/>
          <w:color w:val="002060"/>
          <w:sz w:val="24"/>
          <w:szCs w:val="24"/>
        </w:rPr>
        <w:t>Lo?*</w:t>
      </w:r>
      <w:proofErr w:type="gramEnd"/>
      <w:r w:rsidR="00733D0D" w:rsidRPr="00733D0D">
        <w:rPr>
          <w:rFonts w:ascii="Calibri" w:hAnsi="Calibri"/>
          <w:bCs/>
          <w:color w:val="002060"/>
          <w:sz w:val="24"/>
          <w:szCs w:val="24"/>
        </w:rPr>
        <w:t>”</w:t>
      </w:r>
      <w:r w:rsidR="00733D0D">
        <w:rPr>
          <w:rFonts w:ascii="Calibri" w:hAnsi="Calibri"/>
          <w:bCs/>
          <w:color w:val="002060"/>
          <w:sz w:val="24"/>
          <w:szCs w:val="24"/>
        </w:rPr>
        <w:t xml:space="preserve">       </w:t>
      </w:r>
      <w:r w:rsidR="00B10BB0">
        <w:rPr>
          <w:rFonts w:ascii="Calibri" w:hAnsi="Calibri"/>
          <w:bCs/>
          <w:color w:val="002060"/>
          <w:sz w:val="24"/>
          <w:szCs w:val="24"/>
        </w:rPr>
        <w:tab/>
      </w:r>
      <w:r w:rsidR="00B10BB0">
        <w:rPr>
          <w:rFonts w:ascii="Calibri" w:hAnsi="Calibri"/>
          <w:bCs/>
          <w:color w:val="002060"/>
          <w:sz w:val="24"/>
          <w:szCs w:val="24"/>
        </w:rPr>
        <w:tab/>
      </w:r>
      <w:r w:rsidR="00B10BB0" w:rsidRPr="00B10BB0">
        <w:rPr>
          <w:rFonts w:ascii="Calibri" w:hAnsi="Calibri"/>
          <w:bCs/>
          <w:color w:val="002060"/>
          <w:sz w:val="18"/>
          <w:szCs w:val="18"/>
        </w:rPr>
        <w:t xml:space="preserve">* Conforme a Bíblia em inglês, versão </w:t>
      </w:r>
      <w:r w:rsidR="00B10BB0" w:rsidRPr="00B10BB0">
        <w:rPr>
          <w:rFonts w:ascii="Calibri" w:hAnsi="Calibri"/>
          <w:bCs/>
          <w:i/>
          <w:iCs/>
          <w:color w:val="002060"/>
          <w:sz w:val="18"/>
          <w:szCs w:val="18"/>
        </w:rPr>
        <w:t>King James</w:t>
      </w:r>
    </w:p>
    <w:p w14:paraId="72C16B51" w14:textId="001D5F9E" w:rsidR="00EB17D7" w:rsidRPr="00EB17D7" w:rsidRDefault="00EB17D7" w:rsidP="004218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17D7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17D7">
        <w:rPr>
          <w:rFonts w:ascii="Calibri" w:hAnsi="Calibri"/>
          <w:b/>
          <w:color w:val="002060"/>
          <w:sz w:val="24"/>
          <w:szCs w:val="24"/>
        </w:rPr>
        <w:t xml:space="preserve"> 114:23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421851" w:rsidRPr="00421851">
        <w:rPr>
          <w:rFonts w:ascii="Calibri" w:hAnsi="Calibri"/>
          <w:bCs/>
          <w:color w:val="002060"/>
          <w:sz w:val="24"/>
          <w:szCs w:val="24"/>
        </w:rPr>
        <w:t xml:space="preserve">A Ciência Cristã explica que toda causa e todo efeito são mentais, não físicos. Ela levanta o véu do mistério que envolve a Alma e o corpo. Mostra a relação científica do homem com Deus, desembaraça as ambiguidades entrelaçadas do existir e liberta o pensamento aprisionado. Na Ciência divina, o universo, que inclui o homem, é espiritual, harmonioso e eterno. A Ciência mostra que o que se chama </w:t>
      </w:r>
      <w:r w:rsidR="00421851" w:rsidRPr="00DE45E9">
        <w:rPr>
          <w:rFonts w:ascii="Calibri" w:hAnsi="Calibri"/>
          <w:bCs/>
          <w:i/>
          <w:iCs/>
          <w:color w:val="002060"/>
          <w:sz w:val="24"/>
          <w:szCs w:val="24"/>
        </w:rPr>
        <w:t>matéria</w:t>
      </w:r>
      <w:r w:rsidR="00421851" w:rsidRPr="00421851">
        <w:rPr>
          <w:rFonts w:ascii="Calibri" w:hAnsi="Calibri"/>
          <w:bCs/>
          <w:color w:val="002060"/>
          <w:sz w:val="24"/>
          <w:szCs w:val="24"/>
        </w:rPr>
        <w:t xml:space="preserve"> é apenas o estado subjetivo daquilo que a autora denomina </w:t>
      </w:r>
      <w:r w:rsidR="00421851" w:rsidRPr="00DE45E9">
        <w:rPr>
          <w:rFonts w:ascii="Calibri" w:hAnsi="Calibri"/>
          <w:bCs/>
          <w:i/>
          <w:iCs/>
          <w:color w:val="002060"/>
          <w:sz w:val="24"/>
          <w:szCs w:val="24"/>
        </w:rPr>
        <w:t>mente mortal</w:t>
      </w:r>
      <w:r w:rsidR="00421851" w:rsidRPr="00421851">
        <w:rPr>
          <w:rFonts w:ascii="Calibri" w:hAnsi="Calibri"/>
          <w:bCs/>
          <w:color w:val="002060"/>
          <w:sz w:val="24"/>
          <w:szCs w:val="24"/>
        </w:rPr>
        <w:t>.</w:t>
      </w:r>
    </w:p>
    <w:p w14:paraId="25A53C8A" w14:textId="3361803F" w:rsidR="000532FA" w:rsidRDefault="00EB17D7" w:rsidP="009151E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B17D7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B17D7">
        <w:rPr>
          <w:rFonts w:ascii="Calibri" w:hAnsi="Calibri"/>
          <w:b/>
          <w:color w:val="002060"/>
          <w:sz w:val="24"/>
          <w:szCs w:val="24"/>
        </w:rPr>
        <w:t xml:space="preserve"> 208:23–2</w:t>
      </w:r>
      <w:r w:rsidR="009151E7">
        <w:rPr>
          <w:rFonts w:ascii="Calibri" w:hAnsi="Calibri"/>
          <w:b/>
          <w:color w:val="FF0000"/>
          <w:sz w:val="24"/>
          <w:szCs w:val="24"/>
        </w:rPr>
        <w:t xml:space="preserve"> 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– </w:t>
      </w:r>
      <w:r w:rsidR="009151E7" w:rsidRPr="009151E7">
        <w:rPr>
          <w:rFonts w:ascii="Calibri" w:hAnsi="Calibri"/>
          <w:bCs/>
          <w:color w:val="002060"/>
          <w:sz w:val="24"/>
          <w:szCs w:val="24"/>
        </w:rPr>
        <w:t>Um corpo material expressa apenas uma mente mortal e material. O homem mortal possui esse corpo e o torna harmonioso ou desarmonioso, segundo as imagens de pensamento que nele são gravadas. Envolves teu corpo no pensamento e deverias delinear nele pensamentos de saúde, não de doença. Deverias banir todos os pensamentos de doença, de</w:t>
      </w:r>
      <w:r w:rsidR="009151E7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15CEF" w:rsidRPr="00915CEF">
        <w:rPr>
          <w:rFonts w:ascii="Calibri" w:hAnsi="Calibri"/>
          <w:bCs/>
          <w:color w:val="002060"/>
          <w:sz w:val="24"/>
          <w:szCs w:val="24"/>
        </w:rPr>
        <w:t>pecado e de outras crenças incluídas na matéria. Por ser imortal, o homem tem vida perfeita, indestrutível.</w:t>
      </w:r>
    </w:p>
    <w:p w14:paraId="25A53C8F" w14:textId="731FE3B9" w:rsidR="000532FA" w:rsidRDefault="00E122B2" w:rsidP="00065D0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25A53C90" w14:textId="77777777" w:rsidR="000532FA" w:rsidRDefault="00E122B2" w:rsidP="00065D0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93" w14:textId="042008F4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B7008A" w:rsidRPr="00B7008A">
        <w:rPr>
          <w:rFonts w:ascii="Calibri" w:hAnsi="Calibri"/>
          <w:b/>
          <w:sz w:val="24"/>
          <w:szCs w:val="24"/>
        </w:rPr>
        <w:t>Salmos 30:2, 10, 11</w:t>
      </w:r>
    </w:p>
    <w:p w14:paraId="3DFE1C25" w14:textId="77777777" w:rsidR="00967EB9" w:rsidRPr="00967EB9" w:rsidRDefault="00E122B2" w:rsidP="00967EB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67EB9" w:rsidRPr="00967EB9">
        <w:rPr>
          <w:rFonts w:ascii="Calibri" w:hAnsi="Calibri" w:cs="Calibri"/>
          <w:sz w:val="24"/>
          <w:szCs w:val="24"/>
        </w:rPr>
        <w:t>2 Senhor, meu Deus, clamei a ti por socorro, e tu me saraste.</w:t>
      </w:r>
    </w:p>
    <w:p w14:paraId="10C536DD" w14:textId="11B8420E" w:rsidR="00967EB9" w:rsidRPr="00967EB9" w:rsidRDefault="00967EB9" w:rsidP="00967EB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67EB9">
        <w:rPr>
          <w:rFonts w:ascii="Calibri" w:hAnsi="Calibri" w:cs="Calibri"/>
          <w:sz w:val="24"/>
          <w:szCs w:val="24"/>
        </w:rPr>
        <w:t>10 Ouve, Senhor, e tem compaixão de mim; sê tu, Senhor, o meu auxílio.</w:t>
      </w:r>
    </w:p>
    <w:p w14:paraId="25A53C94" w14:textId="6E051EB6" w:rsidR="000532FA" w:rsidRDefault="00967EB9" w:rsidP="00967EB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67EB9">
        <w:rPr>
          <w:rFonts w:ascii="Calibri" w:hAnsi="Calibri" w:cs="Calibri"/>
          <w:sz w:val="24"/>
          <w:szCs w:val="24"/>
        </w:rPr>
        <w:t>11 Converteste o meu pranto em folguedos; tiraste o meu pano de saco e me cingiste de alegria,</w:t>
      </w:r>
    </w:p>
    <w:p w14:paraId="7B1B99E4" w14:textId="0653CA4F" w:rsidR="009E5E89" w:rsidRDefault="009E5E89" w:rsidP="009E5E8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B7008A" w:rsidRPr="00B7008A">
        <w:rPr>
          <w:rFonts w:ascii="Calibri" w:hAnsi="Calibri"/>
          <w:b/>
          <w:sz w:val="24"/>
          <w:szCs w:val="24"/>
        </w:rPr>
        <w:t xml:space="preserve">Lucas 4:14 </w:t>
      </w:r>
      <w:r w:rsidR="00B7008A" w:rsidRPr="00B7008A">
        <w:rPr>
          <w:rFonts w:ascii="Calibri" w:hAnsi="Calibri"/>
          <w:bCs/>
          <w:i/>
          <w:iCs/>
          <w:sz w:val="24"/>
          <w:szCs w:val="24"/>
        </w:rPr>
        <w:t>Jesus</w:t>
      </w:r>
    </w:p>
    <w:p w14:paraId="6CEBAFFE" w14:textId="4A6A9C4E" w:rsidR="009E5E89" w:rsidRDefault="009D6ED0" w:rsidP="009D6ED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D6ED0">
        <w:rPr>
          <w:rFonts w:ascii="Calibri" w:hAnsi="Calibri" w:cs="Calibri"/>
          <w:sz w:val="24"/>
          <w:szCs w:val="24"/>
        </w:rPr>
        <w:t xml:space="preserve">14 </w:t>
      </w:r>
      <w:r>
        <w:rPr>
          <w:rFonts w:ascii="Calibri" w:hAnsi="Calibri" w:cs="Calibri"/>
          <w:sz w:val="24"/>
          <w:szCs w:val="24"/>
        </w:rPr>
        <w:t>...</w:t>
      </w:r>
      <w:r w:rsidRPr="009D6ED0">
        <w:rPr>
          <w:rFonts w:ascii="Calibri" w:hAnsi="Calibri" w:cs="Calibri"/>
          <w:sz w:val="24"/>
          <w:szCs w:val="24"/>
        </w:rPr>
        <w:t xml:space="preserve"> Jesus, no poder do Espírito, regressou para a Galileia, e a sua fama correu por toda a circunvizinhança.</w:t>
      </w:r>
    </w:p>
    <w:p w14:paraId="1CBD6EC4" w14:textId="5999589E" w:rsidR="00FE5D30" w:rsidRDefault="00FE5D30" w:rsidP="00FE5D3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F15523" w:rsidRPr="00F15523">
        <w:rPr>
          <w:rFonts w:ascii="Calibri" w:hAnsi="Calibri"/>
          <w:b/>
          <w:sz w:val="24"/>
          <w:szCs w:val="24"/>
        </w:rPr>
        <w:t xml:space="preserve">Lucas 13:10–17 </w:t>
      </w:r>
      <w:r w:rsidR="00F15523" w:rsidRPr="00F15523">
        <w:rPr>
          <w:rFonts w:ascii="Calibri" w:hAnsi="Calibri"/>
          <w:bCs/>
          <w:i/>
          <w:iCs/>
          <w:sz w:val="24"/>
          <w:szCs w:val="24"/>
        </w:rPr>
        <w:t>ensinava</w:t>
      </w:r>
    </w:p>
    <w:p w14:paraId="07CA374B" w14:textId="657CA67F" w:rsidR="000C26A7" w:rsidRPr="000C26A7" w:rsidRDefault="00FE5D30" w:rsidP="000C26A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26A7" w:rsidRPr="000C26A7">
        <w:rPr>
          <w:rFonts w:ascii="Calibri" w:hAnsi="Calibri" w:cs="Calibri"/>
          <w:sz w:val="24"/>
          <w:szCs w:val="24"/>
        </w:rPr>
        <w:t xml:space="preserve">10 </w:t>
      </w:r>
      <w:r w:rsidR="000C26A7">
        <w:rPr>
          <w:rFonts w:ascii="Calibri" w:hAnsi="Calibri" w:cs="Calibri"/>
          <w:sz w:val="24"/>
          <w:szCs w:val="24"/>
        </w:rPr>
        <w:t>...</w:t>
      </w:r>
      <w:r w:rsidR="000C26A7" w:rsidRPr="000C26A7">
        <w:rPr>
          <w:rFonts w:ascii="Calibri" w:hAnsi="Calibri" w:cs="Calibri"/>
          <w:sz w:val="24"/>
          <w:szCs w:val="24"/>
        </w:rPr>
        <w:t xml:space="preserve"> ensinava Jesus no sábado numa das sinagogas.</w:t>
      </w:r>
    </w:p>
    <w:p w14:paraId="71D80A01" w14:textId="61C122B2" w:rsidR="000C26A7" w:rsidRPr="000C26A7" w:rsidRDefault="000C26A7" w:rsidP="000C26A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26A7">
        <w:rPr>
          <w:rFonts w:ascii="Calibri" w:hAnsi="Calibri" w:cs="Calibri"/>
          <w:sz w:val="24"/>
          <w:szCs w:val="24"/>
        </w:rPr>
        <w:t>11 E veio ali uma mulher possessa de um espírito de enfermidade, havia já dezoito anos; andava ela encurvada, sem de modo algum poder endireitar-se.</w:t>
      </w:r>
    </w:p>
    <w:p w14:paraId="3B1EEDF5" w14:textId="00AD0BA7" w:rsidR="000C26A7" w:rsidRPr="000C26A7" w:rsidRDefault="000C26A7" w:rsidP="000C26A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26A7">
        <w:rPr>
          <w:rFonts w:ascii="Calibri" w:hAnsi="Calibri" w:cs="Calibri"/>
          <w:sz w:val="24"/>
          <w:szCs w:val="24"/>
        </w:rPr>
        <w:t>12 Vendo-a Jesus, chamou-a e disse-lhe: Mulher, estás livre da tua enfermidade;</w:t>
      </w:r>
    </w:p>
    <w:p w14:paraId="69A78275" w14:textId="70A550CA" w:rsidR="000C26A7" w:rsidRPr="000C26A7" w:rsidRDefault="000C26A7" w:rsidP="000C26A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26A7">
        <w:rPr>
          <w:rFonts w:ascii="Calibri" w:hAnsi="Calibri" w:cs="Calibri"/>
          <w:sz w:val="24"/>
          <w:szCs w:val="24"/>
        </w:rPr>
        <w:t>13 e, impondo-lhe as mãos, ela imediatamente se endireitou e dava glória a Deus.</w:t>
      </w:r>
    </w:p>
    <w:p w14:paraId="1B3C07F0" w14:textId="1C8F6D07" w:rsidR="000C26A7" w:rsidRPr="000C26A7" w:rsidRDefault="000C26A7" w:rsidP="000C26A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26A7">
        <w:rPr>
          <w:rFonts w:ascii="Calibri" w:hAnsi="Calibri" w:cs="Calibri"/>
          <w:sz w:val="24"/>
          <w:szCs w:val="24"/>
        </w:rPr>
        <w:t xml:space="preserve">14 O chefe da sinagoga, indignado de ver que Jesus curava no sábado, disse à multidão: Seis dias há em que se deve trabalhar; vinde, pois, nesses dias para serdes curados e não no sábado. </w:t>
      </w:r>
    </w:p>
    <w:p w14:paraId="21DDE69D" w14:textId="0FC8CEFF" w:rsidR="000C26A7" w:rsidRPr="000C26A7" w:rsidRDefault="000C26A7" w:rsidP="000C26A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26A7">
        <w:rPr>
          <w:rFonts w:ascii="Calibri" w:hAnsi="Calibri" w:cs="Calibri"/>
          <w:sz w:val="24"/>
          <w:szCs w:val="24"/>
        </w:rPr>
        <w:t>15 Disse-lhe, porém, o Senhor: Hipócritas, cada um de vós não desprende da manjedoura, no sábado, o seu boi ou o seu jumento, para levá-lo a beber?</w:t>
      </w:r>
    </w:p>
    <w:p w14:paraId="5CD0310B" w14:textId="49364487" w:rsidR="000C26A7" w:rsidRPr="000C26A7" w:rsidRDefault="000C26A7" w:rsidP="000C26A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26A7">
        <w:rPr>
          <w:rFonts w:ascii="Calibri" w:hAnsi="Calibri" w:cs="Calibri"/>
          <w:sz w:val="24"/>
          <w:szCs w:val="24"/>
        </w:rPr>
        <w:t>16 Por que motivo não se devia livrar deste cativeiro, em dia de sábado, esta filha de Abraão, a quem Satanás trazia presa há dezoito anos?</w:t>
      </w:r>
    </w:p>
    <w:p w14:paraId="2A4F2228" w14:textId="3962EABC" w:rsidR="00FE5D30" w:rsidRDefault="000C26A7" w:rsidP="000C26A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26A7">
        <w:rPr>
          <w:rFonts w:ascii="Calibri" w:hAnsi="Calibri" w:cs="Calibri"/>
          <w:sz w:val="24"/>
          <w:szCs w:val="24"/>
        </w:rPr>
        <w:t>17 Tendo ele dito estas palavras, todos os seus adversários se envergonharam. Entretanto, o povo se alegrava por todos os gloriosos feitos que Jesus realizava.</w:t>
      </w:r>
    </w:p>
    <w:p w14:paraId="25A53C97" w14:textId="48857C17" w:rsidR="000532FA" w:rsidRDefault="00E122B2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E5D30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035A8" w:rsidRPr="006035A8">
        <w:rPr>
          <w:rFonts w:ascii="Calibri" w:hAnsi="Calibri"/>
          <w:b/>
          <w:sz w:val="24"/>
          <w:szCs w:val="24"/>
        </w:rPr>
        <w:t>Romanos 8:16</w:t>
      </w:r>
    </w:p>
    <w:p w14:paraId="25A53C98" w14:textId="1BB35289" w:rsidR="000532FA" w:rsidRDefault="00E122B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F3325" w:rsidRPr="001F3325">
        <w:rPr>
          <w:rFonts w:ascii="Calibri" w:hAnsi="Calibri" w:cs="Calibri"/>
          <w:sz w:val="24"/>
          <w:szCs w:val="24"/>
        </w:rPr>
        <w:t>16 O próprio Espírito testifica com o nosso espírito que somos filhos de Deus.</w:t>
      </w:r>
    </w:p>
    <w:p w14:paraId="25A53C99" w14:textId="77777777" w:rsidR="000532FA" w:rsidRDefault="000532FA" w:rsidP="00065D02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9A" w14:textId="77777777" w:rsidR="000532FA" w:rsidRDefault="00E122B2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1FD9DCD" w14:textId="4D6307B9" w:rsidR="00806958" w:rsidRPr="00806958" w:rsidRDefault="00806958" w:rsidP="00A74DA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6958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6958">
        <w:rPr>
          <w:rFonts w:ascii="Calibri" w:hAnsi="Calibri"/>
          <w:b/>
          <w:color w:val="002060"/>
          <w:sz w:val="24"/>
          <w:szCs w:val="24"/>
        </w:rPr>
        <w:t xml:space="preserve"> 381:33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F17A82" w:rsidRPr="00F17A82">
        <w:rPr>
          <w:rFonts w:ascii="Calibri" w:hAnsi="Calibri"/>
          <w:bCs/>
          <w:color w:val="002060"/>
          <w:sz w:val="24"/>
          <w:szCs w:val="24"/>
        </w:rPr>
        <w:t>Cristo Jesus invalidou o erro que imporia penalidades devido à transgressão das leis físicas de saúde; ele anulou as</w:t>
      </w:r>
      <w:r w:rsidR="00F17A82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A74DA5" w:rsidRPr="00A74DA5">
        <w:rPr>
          <w:rFonts w:ascii="Calibri" w:hAnsi="Calibri"/>
          <w:bCs/>
          <w:color w:val="002060"/>
          <w:sz w:val="24"/>
          <w:szCs w:val="24"/>
        </w:rPr>
        <w:t>supostas leis da matéria, contrárias às harmonias do Espírito, leis essas que não têm autoridade divina e que são sancionadas apenas pela aprovação humana.</w:t>
      </w:r>
    </w:p>
    <w:p w14:paraId="799B7B2A" w14:textId="117B4860" w:rsidR="00806958" w:rsidRPr="00806958" w:rsidRDefault="00806958" w:rsidP="008046F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6958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6958">
        <w:rPr>
          <w:rFonts w:ascii="Calibri" w:hAnsi="Calibri"/>
          <w:b/>
          <w:color w:val="002060"/>
          <w:sz w:val="24"/>
          <w:szCs w:val="24"/>
        </w:rPr>
        <w:t xml:space="preserve"> 369:5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046F9" w:rsidRPr="008046F9">
        <w:rPr>
          <w:rFonts w:ascii="Calibri" w:hAnsi="Calibri"/>
          <w:bCs/>
          <w:color w:val="002060"/>
          <w:sz w:val="24"/>
          <w:szCs w:val="24"/>
        </w:rPr>
        <w:t>Na proporção em que, para o senso humano, a matéria deixa completamente de constituir a entidade do homem, nessa mesma proporção o homem tem domínio sobre a matéria. Ele chega a um senso mais divino dos fatos e compreende a teologia de Jesus, como ele a demonstrou ao curar os doentes, ressuscitar os mortos e caminhar sobre as ondas. Todas essas obras manifestaram o controle de Jesus sobre a crença de que a matéria seja substância, de que ela possa ser o árbitro da vida ou a construtora de qualquer forma de existência.</w:t>
      </w:r>
    </w:p>
    <w:p w14:paraId="35570375" w14:textId="31478F12" w:rsidR="00A63E1A" w:rsidRPr="00A63E1A" w:rsidRDefault="00806958" w:rsidP="00286B3B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806958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6958">
        <w:rPr>
          <w:rFonts w:ascii="Calibri" w:hAnsi="Calibri"/>
          <w:b/>
          <w:color w:val="002060"/>
          <w:sz w:val="24"/>
          <w:szCs w:val="24"/>
        </w:rPr>
        <w:t xml:space="preserve"> 278:9–18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A63E1A" w:rsidRPr="00A63E1A">
        <w:rPr>
          <w:rFonts w:ascii="Calibri" w:hAnsi="Calibri"/>
          <w:bCs/>
          <w:color w:val="002060"/>
          <w:sz w:val="24"/>
          <w:szCs w:val="24"/>
        </w:rPr>
        <w:t>A noção de que exista matéria verdadeiramente substancial, o oposto do Espírito, é uma suposição errônea. O Espírito, Deus, é infinito, é tudo. O Espírito não pode ter oposto.</w:t>
      </w:r>
    </w:p>
    <w:p w14:paraId="5CD0F537" w14:textId="69B75888" w:rsidR="00806958" w:rsidRPr="00806958" w:rsidRDefault="00286B3B" w:rsidP="00286B3B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A63E1A" w:rsidRPr="00A63E1A">
        <w:rPr>
          <w:rFonts w:ascii="Calibri" w:hAnsi="Calibri"/>
          <w:bCs/>
          <w:color w:val="002060"/>
          <w:sz w:val="24"/>
          <w:szCs w:val="24"/>
        </w:rPr>
        <w:t>Que a matéria seja substancial, ou que tenha vida e sensação, é uma das crenças errôneas dos mortais, e essa crença só existe em uma hipotética consciência mortal. Por isso, ao nos aproximarmos da compreensão do Espírito e da Verdade, perdemos a consciência de que exista matéria.</w:t>
      </w:r>
    </w:p>
    <w:p w14:paraId="575C3298" w14:textId="20797E6E" w:rsidR="00806958" w:rsidRPr="00806958" w:rsidRDefault="00806958" w:rsidP="0005437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6958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6958">
        <w:rPr>
          <w:rFonts w:ascii="Calibri" w:hAnsi="Calibri"/>
          <w:b/>
          <w:color w:val="002060"/>
          <w:sz w:val="24"/>
          <w:szCs w:val="24"/>
        </w:rPr>
        <w:t xml:space="preserve"> 285:30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54376" w:rsidRPr="00054376">
        <w:rPr>
          <w:rFonts w:ascii="Calibri" w:hAnsi="Calibri"/>
          <w:bCs/>
          <w:color w:val="002060"/>
          <w:sz w:val="24"/>
          <w:szCs w:val="24"/>
        </w:rPr>
        <w:t>À medida que, pelo conhecimento da Ciência Cristã, os mortais alcançam um senso mais elevado, procurarão aprender, não da matéria, mas do Princípio divino, Deus, a maneira de demonstrar o Cristo, a Verdade, como o poder de cura e de salvação.</w:t>
      </w:r>
    </w:p>
    <w:p w14:paraId="070DD57A" w14:textId="7B76AA68" w:rsidR="00806958" w:rsidRPr="00806958" w:rsidRDefault="00806958" w:rsidP="00E73BC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6958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6958">
        <w:rPr>
          <w:rFonts w:ascii="Calibri" w:hAnsi="Calibri"/>
          <w:b/>
          <w:color w:val="002060"/>
          <w:sz w:val="24"/>
          <w:szCs w:val="24"/>
        </w:rPr>
        <w:t xml:space="preserve"> 473:7–11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73BC2" w:rsidRPr="00E73BC2">
        <w:rPr>
          <w:rFonts w:ascii="Calibri" w:hAnsi="Calibri"/>
          <w:bCs/>
          <w:color w:val="002060"/>
          <w:sz w:val="24"/>
          <w:szCs w:val="24"/>
        </w:rPr>
        <w:t>O Princípio</w:t>
      </w:r>
      <w:r w:rsidR="00D409FD">
        <w:rPr>
          <w:rFonts w:ascii="Calibri" w:hAnsi="Calibri"/>
          <w:bCs/>
          <w:color w:val="002060"/>
          <w:sz w:val="24"/>
          <w:szCs w:val="24"/>
        </w:rPr>
        <w:t>-</w:t>
      </w:r>
      <w:r w:rsidR="00E73BC2" w:rsidRPr="00E73BC2">
        <w:rPr>
          <w:rFonts w:ascii="Calibri" w:hAnsi="Calibri"/>
          <w:bCs/>
          <w:color w:val="002060"/>
          <w:sz w:val="24"/>
          <w:szCs w:val="24"/>
        </w:rPr>
        <w:t>Deus é onipresente e onipotente. Deus está em toda parte, e nada, a não ser Ele, está presente ou tem poder. O Cristo é a Verdade ideal que vem curar a doença e o pecado mediante a Ciência Cristã e atribui todo o poder a Deus.</w:t>
      </w:r>
    </w:p>
    <w:p w14:paraId="25A53C9B" w14:textId="3E805F53" w:rsidR="000532FA" w:rsidRDefault="00806958" w:rsidP="00065D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6958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6958">
        <w:rPr>
          <w:rFonts w:ascii="Calibri" w:hAnsi="Calibri"/>
          <w:b/>
          <w:color w:val="002060"/>
          <w:sz w:val="24"/>
          <w:szCs w:val="24"/>
        </w:rPr>
        <w:t xml:space="preserve"> 417:11–16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65D02" w:rsidRPr="00065D02">
        <w:rPr>
          <w:rFonts w:ascii="Calibri" w:hAnsi="Calibri"/>
          <w:bCs/>
          <w:color w:val="002060"/>
          <w:sz w:val="24"/>
          <w:szCs w:val="24"/>
        </w:rPr>
        <w:t>Afirma tu os fatos da Ciência Cristã — que o Espírito é Deus e, por isso, não pode estar doente; que aquilo que se chama matéria não pode estar doente; que toda a causalidade é a Mente, agindo mediante a lei espiritual. Então, mantém tua posição com a compreensão inabalável da Verdade e do Amor, e vencerás.</w:t>
      </w:r>
    </w:p>
    <w:p w14:paraId="25A53C9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9F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25A53CA0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A1" w14:textId="58BF087E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95CEB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035A8" w:rsidRPr="006035A8">
        <w:rPr>
          <w:rFonts w:ascii="Calibri" w:hAnsi="Calibri"/>
          <w:b/>
          <w:sz w:val="24"/>
          <w:szCs w:val="24"/>
        </w:rPr>
        <w:t>Prov</w:t>
      </w:r>
      <w:r w:rsidR="006035A8">
        <w:rPr>
          <w:rFonts w:ascii="Calibri" w:hAnsi="Calibri"/>
          <w:b/>
          <w:sz w:val="24"/>
          <w:szCs w:val="24"/>
        </w:rPr>
        <w:t>érbios</w:t>
      </w:r>
      <w:r w:rsidR="006035A8" w:rsidRPr="006035A8">
        <w:rPr>
          <w:rFonts w:ascii="Calibri" w:hAnsi="Calibri"/>
          <w:b/>
          <w:sz w:val="24"/>
          <w:szCs w:val="24"/>
        </w:rPr>
        <w:t xml:space="preserve"> 2:1, 2, 9–11</w:t>
      </w:r>
    </w:p>
    <w:p w14:paraId="2D26DA29" w14:textId="77777777" w:rsidR="00A9785E" w:rsidRPr="00A9785E" w:rsidRDefault="00E122B2" w:rsidP="00A9785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9785E" w:rsidRPr="00A9785E">
        <w:rPr>
          <w:rFonts w:ascii="Calibri" w:hAnsi="Calibri" w:cs="Calibri"/>
          <w:sz w:val="24"/>
          <w:szCs w:val="24"/>
        </w:rPr>
        <w:t>1 Filho meu, se aceitares as minhas palavras e esconderes contigo os meus mandamentos,</w:t>
      </w:r>
    </w:p>
    <w:p w14:paraId="080052F6" w14:textId="2865AACD" w:rsidR="00A9785E" w:rsidRPr="00A9785E" w:rsidRDefault="00A9785E" w:rsidP="00A9785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785E">
        <w:rPr>
          <w:rFonts w:ascii="Calibri" w:hAnsi="Calibri" w:cs="Calibri"/>
          <w:sz w:val="24"/>
          <w:szCs w:val="24"/>
        </w:rPr>
        <w:t>2 para fazeres atento à sabedoria o teu ouvido e para inclinares o coração ao entendimento,</w:t>
      </w:r>
    </w:p>
    <w:p w14:paraId="2F693CCE" w14:textId="76E80626" w:rsidR="00A9785E" w:rsidRPr="00A9785E" w:rsidRDefault="00A9785E" w:rsidP="00A9785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785E">
        <w:rPr>
          <w:rFonts w:ascii="Calibri" w:hAnsi="Calibri" w:cs="Calibri"/>
          <w:sz w:val="24"/>
          <w:szCs w:val="24"/>
        </w:rPr>
        <w:t>9 Então, entenderás justiça, juízo e equidade, todas as boas veredas.</w:t>
      </w:r>
    </w:p>
    <w:p w14:paraId="261C7455" w14:textId="69331078" w:rsidR="00A9785E" w:rsidRPr="00A9785E" w:rsidRDefault="00A9785E" w:rsidP="00A9785E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785E">
        <w:rPr>
          <w:rFonts w:ascii="Calibri" w:hAnsi="Calibri" w:cs="Calibri"/>
          <w:sz w:val="24"/>
          <w:szCs w:val="24"/>
        </w:rPr>
        <w:t>10 Porquanto a sabedoria entrará no teu coração, e o conhecimento será agradável à tua alma.</w:t>
      </w:r>
    </w:p>
    <w:p w14:paraId="25A53CA2" w14:textId="2EBBB7C8" w:rsidR="000532FA" w:rsidRDefault="00A9785E" w:rsidP="00A9785E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785E">
        <w:rPr>
          <w:rFonts w:ascii="Calibri" w:hAnsi="Calibri" w:cs="Calibri"/>
          <w:sz w:val="24"/>
          <w:szCs w:val="24"/>
        </w:rPr>
        <w:t>11 O bom siso te guardará, e a inteligência te conservará;</w:t>
      </w:r>
    </w:p>
    <w:p w14:paraId="25A53CA3" w14:textId="6734C949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95CEB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80C4D" w:rsidRPr="00080C4D">
        <w:rPr>
          <w:rFonts w:ascii="Calibri" w:hAnsi="Calibri"/>
          <w:b/>
          <w:sz w:val="24"/>
          <w:szCs w:val="24"/>
        </w:rPr>
        <w:t xml:space="preserve">João 7:2 </w:t>
      </w:r>
      <w:r w:rsidR="00080C4D" w:rsidRPr="00080C4D">
        <w:rPr>
          <w:rFonts w:ascii="Calibri" w:hAnsi="Calibri"/>
          <w:bCs/>
          <w:i/>
          <w:iCs/>
          <w:sz w:val="24"/>
          <w:szCs w:val="24"/>
        </w:rPr>
        <w:t>a</w:t>
      </w:r>
      <w:r w:rsidR="00080C4D" w:rsidRPr="00080C4D">
        <w:rPr>
          <w:rFonts w:ascii="Calibri" w:hAnsi="Calibri"/>
          <w:b/>
          <w:sz w:val="24"/>
          <w:szCs w:val="24"/>
        </w:rPr>
        <w:t>, 14–16</w:t>
      </w:r>
    </w:p>
    <w:p w14:paraId="25A53CA4" w14:textId="7470F7A7" w:rsidR="000532FA" w:rsidRDefault="00E122B2" w:rsidP="00030E0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17116" w:rsidRPr="00917116">
        <w:rPr>
          <w:rFonts w:ascii="Calibri" w:hAnsi="Calibri" w:cs="Calibri"/>
          <w:sz w:val="24"/>
          <w:szCs w:val="24"/>
        </w:rPr>
        <w:t xml:space="preserve">2 </w:t>
      </w:r>
      <w:r w:rsidR="00917116">
        <w:rPr>
          <w:rFonts w:ascii="Calibri" w:hAnsi="Calibri" w:cs="Calibri"/>
          <w:sz w:val="24"/>
          <w:szCs w:val="24"/>
        </w:rPr>
        <w:t>...</w:t>
      </w:r>
      <w:r w:rsidR="00917116" w:rsidRPr="00917116">
        <w:rPr>
          <w:rFonts w:ascii="Calibri" w:hAnsi="Calibri" w:cs="Calibri"/>
          <w:sz w:val="24"/>
          <w:szCs w:val="24"/>
        </w:rPr>
        <w:t xml:space="preserve"> a festa dos judeus, chamada de Festa dos Tabernáculos, estava próxima.</w:t>
      </w:r>
    </w:p>
    <w:p w14:paraId="29E9946F" w14:textId="77777777" w:rsidR="00030E02" w:rsidRPr="00030E02" w:rsidRDefault="00917116" w:rsidP="00030E0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30E02" w:rsidRPr="00030E02">
        <w:rPr>
          <w:rFonts w:ascii="Calibri" w:hAnsi="Calibri" w:cs="Calibri"/>
          <w:sz w:val="24"/>
          <w:szCs w:val="24"/>
        </w:rPr>
        <w:t>14 Corria já em meio a festa, e Jesus subiu ao templo e ensinava.</w:t>
      </w:r>
    </w:p>
    <w:p w14:paraId="1A6A6D7C" w14:textId="64F3B8D3" w:rsidR="00030E02" w:rsidRPr="00030E02" w:rsidRDefault="00030E02" w:rsidP="00030E0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30E02">
        <w:rPr>
          <w:rFonts w:ascii="Calibri" w:hAnsi="Calibri" w:cs="Calibri"/>
          <w:sz w:val="24"/>
          <w:szCs w:val="24"/>
        </w:rPr>
        <w:t xml:space="preserve">15 Então, os judeus se maravilhavam e diziam: Como sabe </w:t>
      </w:r>
      <w:proofErr w:type="gramStart"/>
      <w:r w:rsidRPr="00030E02">
        <w:rPr>
          <w:rFonts w:ascii="Calibri" w:hAnsi="Calibri" w:cs="Calibri"/>
          <w:sz w:val="24"/>
          <w:szCs w:val="24"/>
        </w:rPr>
        <w:t>este letras</w:t>
      </w:r>
      <w:proofErr w:type="gramEnd"/>
      <w:r w:rsidRPr="00030E02">
        <w:rPr>
          <w:rFonts w:ascii="Calibri" w:hAnsi="Calibri" w:cs="Calibri"/>
          <w:sz w:val="24"/>
          <w:szCs w:val="24"/>
        </w:rPr>
        <w:t>, sem ter estudado?</w:t>
      </w:r>
    </w:p>
    <w:p w14:paraId="3662D70B" w14:textId="62D56D76" w:rsidR="00917116" w:rsidRDefault="00030E02" w:rsidP="00030E0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30E02">
        <w:rPr>
          <w:rFonts w:ascii="Calibri" w:hAnsi="Calibri" w:cs="Calibri"/>
          <w:sz w:val="24"/>
          <w:szCs w:val="24"/>
        </w:rPr>
        <w:t>16 Respondeu-lhes Jesus: O meu ensino não é meu, e sim daquele que me enviou.</w:t>
      </w:r>
    </w:p>
    <w:p w14:paraId="25A53CA5" w14:textId="5ACDB6DC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95CEB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56EC8" w:rsidRPr="00356EC8">
        <w:rPr>
          <w:rFonts w:ascii="Calibri" w:hAnsi="Calibri"/>
          <w:b/>
          <w:sz w:val="24"/>
          <w:szCs w:val="24"/>
        </w:rPr>
        <w:t>Mateus 16:1–3</w:t>
      </w:r>
    </w:p>
    <w:p w14:paraId="738B47AE" w14:textId="77777777" w:rsidR="00FF38F3" w:rsidRPr="00FF38F3" w:rsidRDefault="00E122B2" w:rsidP="00FF38F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F38F3" w:rsidRPr="00FF38F3">
        <w:rPr>
          <w:rFonts w:ascii="Calibri" w:hAnsi="Calibri" w:cs="Calibri"/>
          <w:sz w:val="24"/>
          <w:szCs w:val="24"/>
        </w:rPr>
        <w:t>1 Aproximando-se os fariseus e os saduceus, tentando-o, pediram-lhe que lhes mostrasse um sinal vindo do céu.</w:t>
      </w:r>
    </w:p>
    <w:p w14:paraId="45CA4996" w14:textId="18770665" w:rsidR="00FF38F3" w:rsidRPr="00FF38F3" w:rsidRDefault="00FF38F3" w:rsidP="00FF38F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F38F3">
        <w:rPr>
          <w:rFonts w:ascii="Calibri" w:hAnsi="Calibri" w:cs="Calibri"/>
          <w:sz w:val="24"/>
          <w:szCs w:val="24"/>
        </w:rPr>
        <w:t xml:space="preserve">2 Ele, porém, lhes respondeu: Chegada </w:t>
      </w:r>
      <w:proofErr w:type="spellStart"/>
      <w:proofErr w:type="gramStart"/>
      <w:r w:rsidRPr="00FF38F3">
        <w:rPr>
          <w:rFonts w:ascii="Calibri" w:hAnsi="Calibri" w:cs="Calibri"/>
          <w:sz w:val="24"/>
          <w:szCs w:val="24"/>
        </w:rPr>
        <w:t>a</w:t>
      </w:r>
      <w:proofErr w:type="spellEnd"/>
      <w:proofErr w:type="gramEnd"/>
      <w:r w:rsidRPr="00FF38F3">
        <w:rPr>
          <w:rFonts w:ascii="Calibri" w:hAnsi="Calibri" w:cs="Calibri"/>
          <w:sz w:val="24"/>
          <w:szCs w:val="24"/>
        </w:rPr>
        <w:t xml:space="preserve"> tarde, dizeis: Haverá bom tempo, porque o céu está avermelhado;</w:t>
      </w:r>
    </w:p>
    <w:p w14:paraId="25A53CA6" w14:textId="63196C63" w:rsidR="000532FA" w:rsidRDefault="00FF38F3" w:rsidP="00FF38F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F38F3">
        <w:rPr>
          <w:rFonts w:ascii="Calibri" w:hAnsi="Calibri" w:cs="Calibri"/>
          <w:sz w:val="24"/>
          <w:szCs w:val="24"/>
        </w:rPr>
        <w:t>3 e, pela manhã: Hoje, haverá tempestade, porque o céu está de um vermelho sombrio. Sabeis, na verdade, discernir o aspecto do céu e não podeis discernir os sinais dos tempos?</w:t>
      </w:r>
    </w:p>
    <w:p w14:paraId="25A53CA7" w14:textId="38EB1E81" w:rsidR="000532FA" w:rsidRDefault="00E122B2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95CEB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56EC8" w:rsidRPr="00356EC8">
        <w:rPr>
          <w:rFonts w:ascii="Calibri" w:hAnsi="Calibri"/>
          <w:b/>
          <w:sz w:val="24"/>
          <w:szCs w:val="24"/>
        </w:rPr>
        <w:t xml:space="preserve">Jó 32:8 </w:t>
      </w:r>
      <w:r w:rsidR="00356EC8" w:rsidRPr="00356EC8">
        <w:rPr>
          <w:rFonts w:ascii="Calibri" w:hAnsi="Calibri"/>
          <w:bCs/>
          <w:i/>
          <w:iCs/>
          <w:sz w:val="24"/>
          <w:szCs w:val="24"/>
        </w:rPr>
        <w:t>há</w:t>
      </w:r>
    </w:p>
    <w:p w14:paraId="25A53CA8" w14:textId="6F3FE210" w:rsidR="000532FA" w:rsidRDefault="00E122B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369F7" w:rsidRPr="00F369F7">
        <w:rPr>
          <w:rFonts w:ascii="Calibri" w:hAnsi="Calibri" w:cs="Calibri"/>
          <w:sz w:val="24"/>
          <w:szCs w:val="24"/>
        </w:rPr>
        <w:t xml:space="preserve">8 </w:t>
      </w:r>
      <w:r w:rsidR="00F369F7">
        <w:rPr>
          <w:rFonts w:ascii="Calibri" w:hAnsi="Calibri" w:cs="Calibri"/>
          <w:sz w:val="24"/>
          <w:szCs w:val="24"/>
        </w:rPr>
        <w:t>...</w:t>
      </w:r>
      <w:r w:rsidR="00F369F7" w:rsidRPr="00F369F7">
        <w:rPr>
          <w:rFonts w:ascii="Calibri" w:hAnsi="Calibri" w:cs="Calibri"/>
          <w:sz w:val="24"/>
          <w:szCs w:val="24"/>
        </w:rPr>
        <w:t xml:space="preserve"> há um espírito no homem, e o sopro do Todo-Poderoso o faz sábio.</w:t>
      </w:r>
    </w:p>
    <w:p w14:paraId="25A53CA9" w14:textId="77777777" w:rsidR="000532FA" w:rsidRDefault="00E122B2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25A53CAA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11446BB2" w14:textId="43440E89" w:rsidR="00CF4D98" w:rsidRPr="00CF4D98" w:rsidRDefault="00CF4D98" w:rsidP="0057159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43:30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71593" w:rsidRPr="00571593">
        <w:rPr>
          <w:rFonts w:ascii="Calibri" w:hAnsi="Calibri"/>
          <w:bCs/>
          <w:color w:val="002060"/>
          <w:sz w:val="24"/>
          <w:szCs w:val="24"/>
        </w:rPr>
        <w:t>A Ciência que Jesus ensinou e viveu tem de triunfar sobre todas as crenças materiais quanto à vida, à substância e à inteligência e sobre a multidão de erros que decorrem de tais crenças.</w:t>
      </w:r>
    </w:p>
    <w:p w14:paraId="08E43F25" w14:textId="3693438C" w:rsidR="00CF4D98" w:rsidRPr="00CF4D98" w:rsidRDefault="00CF4D98" w:rsidP="00327B5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509:28–4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8302F" w:rsidRPr="00C8302F">
        <w:rPr>
          <w:rFonts w:ascii="Calibri" w:hAnsi="Calibri"/>
          <w:bCs/>
          <w:color w:val="002060"/>
          <w:sz w:val="24"/>
          <w:szCs w:val="24"/>
        </w:rPr>
        <w:t>Por conhecer a Ciência da criação, na qual tudo é a Mente e suas ideias, Jesus repreendeu o pensamento material dos seus conterrâneos: “Sabeis, na verdade, discernir o aspecto do</w:t>
      </w:r>
      <w:r w:rsidR="00C8302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27B58" w:rsidRPr="00327B58">
        <w:rPr>
          <w:rFonts w:ascii="Calibri" w:hAnsi="Calibri"/>
          <w:bCs/>
          <w:color w:val="002060"/>
          <w:sz w:val="24"/>
          <w:szCs w:val="24"/>
        </w:rPr>
        <w:t>céu e não podeis discernir os sinais dos tempos?” Quanto</w:t>
      </w:r>
      <w:r w:rsidR="00327B58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327B58" w:rsidRPr="00327B58">
        <w:rPr>
          <w:rFonts w:ascii="Calibri" w:hAnsi="Calibri"/>
          <w:bCs/>
          <w:color w:val="002060"/>
          <w:sz w:val="24"/>
          <w:szCs w:val="24"/>
        </w:rPr>
        <w:t>mais deveríamos procurar captar as ideias espirituais de Deus, em vez de nos deter nos objetos dos sentidos!</w:t>
      </w:r>
    </w:p>
    <w:p w14:paraId="375719C0" w14:textId="4AFCDD53" w:rsidR="00CF4D98" w:rsidRPr="00CF4D98" w:rsidRDefault="00CF4D98" w:rsidP="00E53072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270:5–8, 10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53072" w:rsidRPr="00E53072">
        <w:rPr>
          <w:rFonts w:ascii="Calibri" w:hAnsi="Calibri"/>
          <w:bCs/>
          <w:color w:val="002060"/>
          <w:sz w:val="24"/>
          <w:szCs w:val="24"/>
        </w:rPr>
        <w:t xml:space="preserve">A matéria e a Mente são dois opostos. Uma é contrária à outra na sua própria natureza e essência; portanto, não é possível que as duas sejam reais. Se uma é real, a outra tem de ser irreal. </w:t>
      </w:r>
      <w:r w:rsidR="00C30045">
        <w:rPr>
          <w:rFonts w:ascii="Calibri" w:hAnsi="Calibri"/>
          <w:bCs/>
          <w:color w:val="002060"/>
          <w:sz w:val="24"/>
          <w:szCs w:val="24"/>
        </w:rPr>
        <w:t>..</w:t>
      </w:r>
      <w:r w:rsidR="00E53072" w:rsidRPr="00E53072">
        <w:rPr>
          <w:rFonts w:ascii="Calibri" w:hAnsi="Calibri"/>
          <w:bCs/>
          <w:color w:val="002060"/>
          <w:sz w:val="24"/>
          <w:szCs w:val="24"/>
        </w:rPr>
        <w:t>. Poucos negam a hipótese de que a inteligência, independentemente do homem e da matéria, governa o universo; e geralmente se admite que essa inteligência é a Mente eterna, ou seja, o Princípio divino, o Amor.</w:t>
      </w:r>
    </w:p>
    <w:p w14:paraId="2383B424" w14:textId="69DEF4A0" w:rsidR="00CF4D98" w:rsidRDefault="00CF4D98" w:rsidP="007F6D48">
      <w:pPr>
        <w:tabs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279:16–19, 26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9E6BC0" w:rsidRPr="009E6BC0">
        <w:rPr>
          <w:rFonts w:ascii="Calibri" w:hAnsi="Calibri"/>
          <w:bCs/>
          <w:color w:val="002060"/>
          <w:sz w:val="24"/>
          <w:szCs w:val="24"/>
        </w:rPr>
        <w:t>À proporção que desaparece a crença de que a vida e a inteligência estejam na matéria ou sejam constituídas de matéria, os fatos imortais do existir são percebidos, e a única ideia ou inteligência a respeito deles está em Deus.</w:t>
      </w:r>
    </w:p>
    <w:p w14:paraId="369FDEB0" w14:textId="243A7C49" w:rsidR="009E6BC0" w:rsidRPr="007F6D48" w:rsidRDefault="007F6D48" w:rsidP="007F6D48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7F6D48">
        <w:rPr>
          <w:rFonts w:ascii="Calibri" w:hAnsi="Calibri"/>
          <w:bCs/>
          <w:color w:val="002060"/>
          <w:sz w:val="24"/>
          <w:szCs w:val="24"/>
        </w:rPr>
        <w:t>Só se chega a uma conclusão lógica e científica pelo conhecimento de que a existência não tem duas bases, isto é, a matéria e a mente, e sim uma só — a Mente.</w:t>
      </w:r>
    </w:p>
    <w:p w14:paraId="25A53CAB" w14:textId="64ADECAA" w:rsidR="000532FA" w:rsidRDefault="00CF4D98" w:rsidP="0014296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96:12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4296B" w:rsidRPr="0014296B">
        <w:rPr>
          <w:rFonts w:ascii="Calibri" w:hAnsi="Calibri"/>
          <w:bCs/>
          <w:color w:val="002060"/>
          <w:sz w:val="24"/>
          <w:szCs w:val="24"/>
        </w:rPr>
        <w:t>Mesmo agora este mundo material está se tornando uma arena de forças em conflito. De um lado haverá desarmonia e consternação; do outro lado haverá Ciência e paz. A desagregação das crenças materiais pode parecer fome e peste, carência e aflição, pecado, doença e morte, que assumem novas fases até que sua nulidade apareça. Essas perturbações continuarão até o fim do erro, quando toda a desarmonia será tragada pela Verdade espiritual.</w:t>
      </w:r>
    </w:p>
    <w:p w14:paraId="25A53CA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B0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B1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25A53CB2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B3" w14:textId="08E83069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95CEB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D346E" w:rsidRPr="002D346E">
        <w:rPr>
          <w:rFonts w:ascii="Calibri" w:hAnsi="Calibri"/>
          <w:b/>
          <w:sz w:val="24"/>
          <w:szCs w:val="24"/>
        </w:rPr>
        <w:t xml:space="preserve">Lucas 18:19 </w:t>
      </w:r>
      <w:r w:rsidR="002D346E" w:rsidRPr="002D346E">
        <w:rPr>
          <w:rFonts w:ascii="Calibri" w:hAnsi="Calibri"/>
          <w:bCs/>
          <w:i/>
          <w:iCs/>
          <w:sz w:val="24"/>
          <w:szCs w:val="24"/>
        </w:rPr>
        <w:t>Ninguém</w:t>
      </w:r>
    </w:p>
    <w:p w14:paraId="25A53CB4" w14:textId="3F369591" w:rsidR="000532FA" w:rsidRDefault="00E122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81708" w:rsidRPr="00B81708">
        <w:rPr>
          <w:rFonts w:ascii="Calibri" w:hAnsi="Calibri" w:cs="Calibri"/>
          <w:sz w:val="24"/>
          <w:szCs w:val="24"/>
        </w:rPr>
        <w:t xml:space="preserve">19 </w:t>
      </w:r>
      <w:r w:rsidR="00B81708">
        <w:rPr>
          <w:rFonts w:ascii="Calibri" w:hAnsi="Calibri" w:cs="Calibri"/>
          <w:sz w:val="24"/>
          <w:szCs w:val="24"/>
        </w:rPr>
        <w:t>...</w:t>
      </w:r>
      <w:r w:rsidR="00B81708" w:rsidRPr="00B81708">
        <w:rPr>
          <w:rFonts w:ascii="Calibri" w:hAnsi="Calibri" w:cs="Calibri"/>
          <w:sz w:val="24"/>
          <w:szCs w:val="24"/>
        </w:rPr>
        <w:t xml:space="preserve"> Ninguém é bom, senão um, que é Deus.</w:t>
      </w:r>
    </w:p>
    <w:p w14:paraId="25A53CB5" w14:textId="6F8A970C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95CEB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ED5D99" w:rsidRPr="00ED5D99">
        <w:rPr>
          <w:rFonts w:ascii="Calibri" w:hAnsi="Calibri"/>
          <w:b/>
          <w:sz w:val="24"/>
          <w:szCs w:val="24"/>
        </w:rPr>
        <w:t xml:space="preserve">Salmos 52:1 </w:t>
      </w:r>
      <w:r w:rsidR="00ED5D99" w:rsidRPr="00ED5D99">
        <w:rPr>
          <w:rFonts w:ascii="Calibri" w:hAnsi="Calibri"/>
          <w:bCs/>
          <w:i/>
          <w:iCs/>
          <w:sz w:val="24"/>
          <w:szCs w:val="24"/>
        </w:rPr>
        <w:t>a</w:t>
      </w:r>
    </w:p>
    <w:p w14:paraId="25A53CB6" w14:textId="0C67124C" w:rsidR="000532FA" w:rsidRDefault="00E122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7DC5" w:rsidRPr="00CC7DC5">
        <w:rPr>
          <w:rFonts w:ascii="Calibri" w:hAnsi="Calibri" w:cs="Calibri"/>
          <w:sz w:val="24"/>
          <w:szCs w:val="24"/>
        </w:rPr>
        <w:t xml:space="preserve">1 </w:t>
      </w:r>
      <w:r w:rsidR="00CC7DC5">
        <w:rPr>
          <w:rFonts w:ascii="Calibri" w:hAnsi="Calibri" w:cs="Calibri"/>
          <w:sz w:val="24"/>
          <w:szCs w:val="24"/>
        </w:rPr>
        <w:t>...</w:t>
      </w:r>
      <w:r w:rsidR="00CC7DC5" w:rsidRPr="00CC7DC5">
        <w:rPr>
          <w:rFonts w:ascii="Calibri" w:hAnsi="Calibri" w:cs="Calibri"/>
          <w:sz w:val="24"/>
          <w:szCs w:val="24"/>
        </w:rPr>
        <w:t xml:space="preserve"> a bondade de Deus dura para sempre.</w:t>
      </w:r>
    </w:p>
    <w:p w14:paraId="25A53CB7" w14:textId="44B6AEBA" w:rsidR="000532FA" w:rsidRDefault="00395CE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E122B2">
        <w:rPr>
          <w:rFonts w:ascii="Calibri" w:hAnsi="Calibri" w:cs="Calibri"/>
          <w:b/>
          <w:sz w:val="24"/>
          <w:szCs w:val="24"/>
        </w:rPr>
        <w:t xml:space="preserve">. </w:t>
      </w:r>
      <w:r w:rsidR="00ED5D99" w:rsidRPr="00ED5D99">
        <w:rPr>
          <w:rFonts w:ascii="Calibri" w:hAnsi="Calibri"/>
          <w:b/>
          <w:sz w:val="24"/>
          <w:szCs w:val="24"/>
        </w:rPr>
        <w:t xml:space="preserve">Salmos 119:33, 37, 39 </w:t>
      </w:r>
      <w:r w:rsidR="00ED5D99" w:rsidRPr="00ED5D99">
        <w:rPr>
          <w:rFonts w:ascii="Calibri" w:hAnsi="Calibri"/>
          <w:bCs/>
          <w:i/>
          <w:iCs/>
          <w:sz w:val="24"/>
          <w:szCs w:val="24"/>
        </w:rPr>
        <w:t>porque</w:t>
      </w:r>
    </w:p>
    <w:p w14:paraId="311F4241" w14:textId="77777777" w:rsidR="006D530B" w:rsidRPr="006D530B" w:rsidRDefault="00E122B2" w:rsidP="006D530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D530B" w:rsidRPr="006D530B">
        <w:rPr>
          <w:rFonts w:ascii="Calibri" w:hAnsi="Calibri" w:cs="Calibri"/>
          <w:sz w:val="24"/>
          <w:szCs w:val="24"/>
        </w:rPr>
        <w:t>33 Ensina-me, Senhor, o caminho dos teus decretos, e os seguirei até ao fim.</w:t>
      </w:r>
    </w:p>
    <w:p w14:paraId="5A5222FD" w14:textId="687FD45B" w:rsidR="006D530B" w:rsidRPr="006D530B" w:rsidRDefault="006D530B" w:rsidP="006D530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530B">
        <w:rPr>
          <w:rFonts w:ascii="Calibri" w:hAnsi="Calibri" w:cs="Calibri"/>
          <w:sz w:val="24"/>
          <w:szCs w:val="24"/>
        </w:rPr>
        <w:t>37 Desvia os meus olhos, para que não vejam a vaidade, e vivifica-me no teu caminho.</w:t>
      </w:r>
    </w:p>
    <w:p w14:paraId="25A53CB8" w14:textId="14DDD357" w:rsidR="000532FA" w:rsidRDefault="006D530B" w:rsidP="006D530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D530B">
        <w:rPr>
          <w:rFonts w:ascii="Calibri" w:hAnsi="Calibri" w:cs="Calibri"/>
          <w:sz w:val="24"/>
          <w:szCs w:val="24"/>
        </w:rPr>
        <w:t xml:space="preserve">39 </w:t>
      </w:r>
      <w:r>
        <w:rPr>
          <w:rFonts w:ascii="Calibri" w:hAnsi="Calibri" w:cs="Calibri"/>
          <w:sz w:val="24"/>
          <w:szCs w:val="24"/>
        </w:rPr>
        <w:t>...</w:t>
      </w:r>
      <w:r w:rsidRPr="006D530B">
        <w:rPr>
          <w:rFonts w:ascii="Calibri" w:hAnsi="Calibri" w:cs="Calibri"/>
          <w:sz w:val="24"/>
          <w:szCs w:val="24"/>
        </w:rPr>
        <w:t xml:space="preserve"> porque os teus juízos são bons.</w:t>
      </w:r>
    </w:p>
    <w:p w14:paraId="7273032D" w14:textId="3BCAD24B" w:rsidR="00395CEB" w:rsidRDefault="00395CEB" w:rsidP="00395CE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 w:rsidR="00ED5D99" w:rsidRPr="00ED5D99">
        <w:rPr>
          <w:rFonts w:ascii="Calibri" w:hAnsi="Calibri"/>
          <w:b/>
          <w:sz w:val="24"/>
          <w:szCs w:val="24"/>
        </w:rPr>
        <w:t xml:space="preserve">Salmos 143:8 </w:t>
      </w:r>
      <w:r w:rsidR="00ED5D99" w:rsidRPr="00ED5D99">
        <w:rPr>
          <w:rFonts w:ascii="Calibri" w:hAnsi="Calibri"/>
          <w:bCs/>
          <w:sz w:val="24"/>
          <w:szCs w:val="24"/>
        </w:rPr>
        <w:t xml:space="preserve">(até </w:t>
      </w:r>
      <w:r w:rsidR="00ED5D99" w:rsidRPr="00ED5D99">
        <w:rPr>
          <w:rFonts w:ascii="Calibri" w:hAnsi="Calibri"/>
          <w:bCs/>
          <w:i/>
          <w:iCs/>
          <w:sz w:val="24"/>
          <w:szCs w:val="24"/>
        </w:rPr>
        <w:t>confio</w:t>
      </w:r>
      <w:r w:rsidR="00ED5D99" w:rsidRPr="00ED5D99">
        <w:rPr>
          <w:rFonts w:ascii="Calibri" w:hAnsi="Calibri"/>
          <w:bCs/>
          <w:sz w:val="24"/>
          <w:szCs w:val="24"/>
        </w:rPr>
        <w:t>)</w:t>
      </w:r>
      <w:r w:rsidR="00ED5D99" w:rsidRPr="00ED5D99">
        <w:rPr>
          <w:rFonts w:ascii="Calibri" w:hAnsi="Calibri"/>
          <w:b/>
          <w:sz w:val="24"/>
          <w:szCs w:val="24"/>
        </w:rPr>
        <w:t>, 10</w:t>
      </w:r>
    </w:p>
    <w:p w14:paraId="0580BBF0" w14:textId="0BD46C96" w:rsidR="00E507E2" w:rsidRPr="00E507E2" w:rsidRDefault="00395CEB" w:rsidP="00E507E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507E2" w:rsidRPr="00E507E2">
        <w:rPr>
          <w:rFonts w:ascii="Calibri" w:hAnsi="Calibri" w:cs="Calibri"/>
          <w:sz w:val="24"/>
          <w:szCs w:val="24"/>
        </w:rPr>
        <w:t xml:space="preserve">8 Faze-me ouvir, pela manhã, da tua graça, pois em ti confio; </w:t>
      </w:r>
    </w:p>
    <w:p w14:paraId="414DCF68" w14:textId="2E30A2BD" w:rsidR="00395CEB" w:rsidRDefault="00E507E2" w:rsidP="00E507E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507E2">
        <w:rPr>
          <w:rFonts w:ascii="Calibri" w:hAnsi="Calibri" w:cs="Calibri"/>
          <w:sz w:val="24"/>
          <w:szCs w:val="24"/>
        </w:rPr>
        <w:t>10 Ensina-me a fazer a tua vontade, pois tu és o meu Deus; guie-me o teu bom Espírito por terreno plano.</w:t>
      </w:r>
    </w:p>
    <w:p w14:paraId="25A53CBA" w14:textId="6E90DC8C" w:rsidR="000532FA" w:rsidRDefault="00E122B2" w:rsidP="00FA122F">
      <w:pPr>
        <w:tabs>
          <w:tab w:val="left" w:pos="37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395CEB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A122F" w:rsidRPr="00FA122F">
        <w:rPr>
          <w:rFonts w:ascii="Calibri" w:hAnsi="Calibri"/>
          <w:b/>
          <w:sz w:val="24"/>
          <w:szCs w:val="24"/>
        </w:rPr>
        <w:t xml:space="preserve">3 João 1:11 </w:t>
      </w:r>
      <w:r w:rsidR="00FA122F" w:rsidRPr="00B81708">
        <w:rPr>
          <w:rFonts w:ascii="Calibri" w:hAnsi="Calibri"/>
          <w:bCs/>
          <w:sz w:val="24"/>
          <w:szCs w:val="24"/>
        </w:rPr>
        <w:t xml:space="preserve">(até 1º </w:t>
      </w:r>
      <w:r w:rsidR="00FA122F" w:rsidRPr="00B81708">
        <w:rPr>
          <w:rFonts w:ascii="Calibri" w:hAnsi="Calibri"/>
          <w:bCs/>
          <w:i/>
          <w:iCs/>
          <w:sz w:val="24"/>
          <w:szCs w:val="24"/>
        </w:rPr>
        <w:t>Deus</w:t>
      </w:r>
      <w:r w:rsidR="00FA122F" w:rsidRPr="00B81708">
        <w:rPr>
          <w:rFonts w:ascii="Calibri" w:hAnsi="Calibri"/>
          <w:bCs/>
          <w:sz w:val="24"/>
          <w:szCs w:val="24"/>
        </w:rPr>
        <w:t>)</w:t>
      </w:r>
      <w:r w:rsidR="00FA122F" w:rsidRPr="00FA122F">
        <w:rPr>
          <w:rFonts w:ascii="Calibri" w:hAnsi="Calibri"/>
          <w:b/>
          <w:sz w:val="24"/>
          <w:szCs w:val="24"/>
        </w:rPr>
        <w:cr/>
      </w:r>
      <w:r>
        <w:rPr>
          <w:rFonts w:ascii="Calibri" w:hAnsi="Calibri" w:cs="Calibri"/>
          <w:sz w:val="24"/>
          <w:szCs w:val="24"/>
        </w:rPr>
        <w:tab/>
      </w:r>
      <w:r w:rsidR="00DF5E94" w:rsidRPr="00DF5E94">
        <w:rPr>
          <w:rFonts w:ascii="Calibri" w:hAnsi="Calibri" w:cs="Calibri"/>
          <w:sz w:val="24"/>
          <w:szCs w:val="24"/>
        </w:rPr>
        <w:t>11 Amado, não imites o que é mau, senão o que é bom. Aquele que pratica o bem procede de Deus.</w:t>
      </w:r>
    </w:p>
    <w:p w14:paraId="25A53CB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C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56F8E251" w14:textId="41A87841" w:rsidR="00CF4D98" w:rsidRPr="00CF4D98" w:rsidRDefault="00CF4D98" w:rsidP="00A9634F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viii:9–11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A9634F" w:rsidRPr="00A9634F">
        <w:rPr>
          <w:rFonts w:ascii="Calibri" w:hAnsi="Calibri"/>
          <w:bCs/>
          <w:color w:val="002060"/>
          <w:sz w:val="24"/>
          <w:szCs w:val="24"/>
        </w:rPr>
        <w:t>A teologia e a física ensinam que o Espírito e a matéria são ambos reais e bons, quando de fato é o Espírito que é bom e real, e a matéria é o oposto do Espírito.</w:t>
      </w:r>
    </w:p>
    <w:p w14:paraId="250F15FE" w14:textId="2DBA80F4" w:rsidR="00CF4D98" w:rsidRPr="00CF4D98" w:rsidRDefault="00CF4D98" w:rsidP="0038611B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539:8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38611B" w:rsidRPr="0038611B">
        <w:rPr>
          <w:rFonts w:ascii="Calibri" w:hAnsi="Calibri"/>
          <w:bCs/>
          <w:color w:val="002060"/>
          <w:sz w:val="24"/>
          <w:szCs w:val="24"/>
        </w:rPr>
        <w:t>Qual poderia ser o padrão do bem, do Espírito, da Vida, da Verdade, se estes produzissem seus opostos, tais como o mal, a matéria, o erro e a morte? Deus jamais poderia transmitir um elemento do mal, e o homem nada possui que não lhe provenha de Deus. Como pode então o homem ter base para fazer o mal? De onde lhe vem a propensão ou o poder para praticar o mal? Teria o Espírito cedido à matéria o governo do universo?</w:t>
      </w:r>
    </w:p>
    <w:p w14:paraId="4ECB7F93" w14:textId="6D00A719" w:rsidR="00CF4D98" w:rsidRPr="00CF4D98" w:rsidRDefault="00CF4D98" w:rsidP="005664E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380:27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664E7" w:rsidRPr="005664E7">
        <w:rPr>
          <w:rFonts w:ascii="Calibri" w:hAnsi="Calibri"/>
          <w:bCs/>
          <w:color w:val="002060"/>
          <w:sz w:val="24"/>
          <w:szCs w:val="24"/>
        </w:rPr>
        <w:t>Nada é mais desanimador do que crer que haja um poder oposto a Deus, o bem, e que Deus outorgue, a esse poder antagônico, força para ser usada contra Ele mesmo, contra a Vida, a saúde e a harmonia.</w:t>
      </w:r>
    </w:p>
    <w:p w14:paraId="6FE9FD1F" w14:textId="1DAAA0B3" w:rsidR="00CF4D98" w:rsidRPr="00CF4D98" w:rsidRDefault="00CF4D98" w:rsidP="009F247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109:34</w:t>
      </w:r>
      <w:r w:rsidR="00730F98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E2BCC" w:rsidRPr="000E2BCC">
        <w:rPr>
          <w:rFonts w:ascii="Calibri" w:hAnsi="Calibri"/>
          <w:bCs/>
          <w:color w:val="002060"/>
          <w:sz w:val="24"/>
          <w:szCs w:val="24"/>
        </w:rPr>
        <w:t>As três grandes propriedades do Espírito: a onipotência,</w:t>
      </w:r>
      <w:r w:rsidR="000E2BCC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9F2471" w:rsidRPr="009F2471">
        <w:rPr>
          <w:rFonts w:ascii="Calibri" w:hAnsi="Calibri"/>
          <w:bCs/>
          <w:color w:val="002060"/>
          <w:sz w:val="24"/>
          <w:szCs w:val="24"/>
        </w:rPr>
        <w:t>a onipresença e a onisciência — o Espírito a possuir todo o poder, a encher todo o espaço, a constituir toda a Ciência — contradizem para sempre a crença de que a matéria possa ser real. Essas propriedades eternas revelam a existência primeva como a realidade radiante da criação de Deus, na qual Sua sabedoria declara que tudo o que Ele fez é bom.</w:t>
      </w:r>
    </w:p>
    <w:p w14:paraId="25A53CBD" w14:textId="0A32DC80" w:rsidR="000532FA" w:rsidRDefault="00CF4D98" w:rsidP="006D748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F4D98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F4D98">
        <w:rPr>
          <w:rFonts w:ascii="Calibri" w:hAnsi="Calibri"/>
          <w:b/>
          <w:color w:val="002060"/>
          <w:sz w:val="24"/>
          <w:szCs w:val="24"/>
        </w:rPr>
        <w:t xml:space="preserve"> 521:5–6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6D748D" w:rsidRPr="006D748D">
        <w:rPr>
          <w:rFonts w:ascii="Calibri" w:hAnsi="Calibri"/>
          <w:bCs/>
          <w:color w:val="002060"/>
          <w:sz w:val="24"/>
          <w:szCs w:val="24"/>
        </w:rPr>
        <w:t>Tudo o que está feito é a obra de Deus, e tudo é bom.</w:t>
      </w:r>
    </w:p>
    <w:p w14:paraId="25A53CB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F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0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1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2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311E6CB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236B92C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B168649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ED5A36D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69D3EA8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C793AFF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099A4AD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B76ADB3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9631139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EE3DE3D" w14:textId="77777777" w:rsidR="006D748D" w:rsidRDefault="006D748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C3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25A53CC4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C5" w14:textId="64F797A2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501E48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4639E" w:rsidRPr="00F4639E">
        <w:rPr>
          <w:rFonts w:ascii="Calibri" w:hAnsi="Calibri"/>
          <w:b/>
          <w:sz w:val="24"/>
          <w:szCs w:val="24"/>
        </w:rPr>
        <w:t>1 Tess</w:t>
      </w:r>
      <w:r w:rsidR="00F4639E">
        <w:rPr>
          <w:rFonts w:ascii="Calibri" w:hAnsi="Calibri"/>
          <w:b/>
          <w:sz w:val="24"/>
          <w:szCs w:val="24"/>
        </w:rPr>
        <w:t>alonicenses</w:t>
      </w:r>
      <w:r w:rsidR="00F4639E" w:rsidRPr="00F4639E">
        <w:rPr>
          <w:rFonts w:ascii="Calibri" w:hAnsi="Calibri"/>
          <w:b/>
          <w:sz w:val="24"/>
          <w:szCs w:val="24"/>
        </w:rPr>
        <w:t xml:space="preserve"> 5:19, 21</w:t>
      </w:r>
    </w:p>
    <w:p w14:paraId="742D2B6C" w14:textId="77777777" w:rsidR="00D84E7A" w:rsidRPr="00D84E7A" w:rsidRDefault="00E122B2" w:rsidP="00D84E7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4E7A" w:rsidRPr="00D84E7A">
        <w:rPr>
          <w:rFonts w:ascii="Calibri" w:hAnsi="Calibri" w:cs="Calibri"/>
          <w:sz w:val="24"/>
          <w:szCs w:val="24"/>
        </w:rPr>
        <w:t>19 Não apagueis o Espírito.</w:t>
      </w:r>
    </w:p>
    <w:p w14:paraId="25A53CC6" w14:textId="481020FF" w:rsidR="000532FA" w:rsidRDefault="00D84E7A" w:rsidP="00D84E7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E7A">
        <w:rPr>
          <w:rFonts w:ascii="Calibri" w:hAnsi="Calibri" w:cs="Calibri"/>
          <w:sz w:val="24"/>
          <w:szCs w:val="24"/>
        </w:rPr>
        <w:t>21 julgai todas as coisas, retende o que é bom;</w:t>
      </w:r>
    </w:p>
    <w:p w14:paraId="25A53CC7" w14:textId="53F14F05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501E48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4639E" w:rsidRPr="00F4639E">
        <w:rPr>
          <w:rFonts w:ascii="Calibri" w:hAnsi="Calibri"/>
          <w:b/>
          <w:sz w:val="24"/>
          <w:szCs w:val="24"/>
        </w:rPr>
        <w:t>Prov</w:t>
      </w:r>
      <w:r w:rsidR="00F4639E">
        <w:rPr>
          <w:rFonts w:ascii="Calibri" w:hAnsi="Calibri"/>
          <w:b/>
          <w:sz w:val="24"/>
          <w:szCs w:val="24"/>
        </w:rPr>
        <w:t>érbios</w:t>
      </w:r>
      <w:r w:rsidR="00F4639E" w:rsidRPr="00F4639E">
        <w:rPr>
          <w:rFonts w:ascii="Calibri" w:hAnsi="Calibri"/>
          <w:b/>
          <w:sz w:val="24"/>
          <w:szCs w:val="24"/>
        </w:rPr>
        <w:t xml:space="preserve"> 23:5 </w:t>
      </w:r>
      <w:r w:rsidR="00F4639E" w:rsidRPr="00F4639E">
        <w:rPr>
          <w:rFonts w:ascii="Calibri" w:hAnsi="Calibri"/>
          <w:bCs/>
          <w:sz w:val="24"/>
          <w:szCs w:val="24"/>
        </w:rPr>
        <w:t xml:space="preserve">(até </w:t>
      </w:r>
      <w:r w:rsidR="00F4639E" w:rsidRPr="00F4639E">
        <w:rPr>
          <w:rFonts w:ascii="Calibri" w:hAnsi="Calibri"/>
          <w:bCs/>
          <w:i/>
          <w:iCs/>
          <w:sz w:val="24"/>
          <w:szCs w:val="24"/>
        </w:rPr>
        <w:t>nada</w:t>
      </w:r>
      <w:r w:rsidR="00F4639E" w:rsidRPr="00F4639E">
        <w:rPr>
          <w:rFonts w:ascii="Calibri" w:hAnsi="Calibri"/>
          <w:bCs/>
          <w:sz w:val="24"/>
          <w:szCs w:val="24"/>
        </w:rPr>
        <w:t>)</w:t>
      </w:r>
    </w:p>
    <w:p w14:paraId="25A53CC8" w14:textId="18489551" w:rsidR="000532FA" w:rsidRDefault="00E122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C69E9" w:rsidRPr="001C69E9">
        <w:rPr>
          <w:rFonts w:ascii="Calibri" w:hAnsi="Calibri" w:cs="Calibri"/>
          <w:sz w:val="24"/>
          <w:szCs w:val="24"/>
        </w:rPr>
        <w:t>5 Porventura, fitarás os olhos naquilo que não é nada?</w:t>
      </w:r>
    </w:p>
    <w:p w14:paraId="25A53CC9" w14:textId="6EFADF34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501E48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927F6" w:rsidRPr="00F927F6">
        <w:rPr>
          <w:rFonts w:ascii="Calibri" w:hAnsi="Calibri"/>
          <w:b/>
          <w:sz w:val="24"/>
          <w:szCs w:val="24"/>
        </w:rPr>
        <w:t xml:space="preserve">Jeremias 23:24 </w:t>
      </w:r>
      <w:r w:rsidR="00F927F6" w:rsidRPr="00F927F6">
        <w:rPr>
          <w:rFonts w:ascii="Calibri" w:hAnsi="Calibri"/>
          <w:bCs/>
          <w:i/>
          <w:iCs/>
          <w:sz w:val="24"/>
          <w:szCs w:val="24"/>
        </w:rPr>
        <w:t>porventura</w:t>
      </w:r>
    </w:p>
    <w:p w14:paraId="25A53CCA" w14:textId="7C1FBA70" w:rsidR="000532FA" w:rsidRDefault="00E122B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5277F" w:rsidRPr="0075277F">
        <w:rPr>
          <w:rFonts w:ascii="Calibri" w:hAnsi="Calibri" w:cs="Calibri"/>
          <w:sz w:val="24"/>
          <w:szCs w:val="24"/>
        </w:rPr>
        <w:t xml:space="preserve">24 </w:t>
      </w:r>
      <w:r w:rsidR="0075277F">
        <w:rPr>
          <w:rFonts w:ascii="Calibri" w:hAnsi="Calibri" w:cs="Calibri"/>
          <w:sz w:val="24"/>
          <w:szCs w:val="24"/>
        </w:rPr>
        <w:t>...</w:t>
      </w:r>
      <w:r w:rsidR="0075277F" w:rsidRPr="0075277F">
        <w:rPr>
          <w:rFonts w:ascii="Calibri" w:hAnsi="Calibri" w:cs="Calibri"/>
          <w:sz w:val="24"/>
          <w:szCs w:val="24"/>
        </w:rPr>
        <w:t xml:space="preserve"> porventura, não encho eu os céus e a terra? — diz o Senhor.</w:t>
      </w:r>
    </w:p>
    <w:p w14:paraId="25A53CCB" w14:textId="58ADDE14" w:rsidR="000532FA" w:rsidRDefault="00E122B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501E48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927F6" w:rsidRPr="00F927F6">
        <w:rPr>
          <w:rFonts w:ascii="Calibri" w:hAnsi="Calibri"/>
          <w:b/>
          <w:sz w:val="24"/>
          <w:szCs w:val="24"/>
        </w:rPr>
        <w:t>Apoc</w:t>
      </w:r>
      <w:r w:rsidR="00F927F6">
        <w:rPr>
          <w:rFonts w:ascii="Calibri" w:hAnsi="Calibri"/>
          <w:b/>
          <w:sz w:val="24"/>
          <w:szCs w:val="24"/>
        </w:rPr>
        <w:t>alipse</w:t>
      </w:r>
      <w:r w:rsidR="00F927F6" w:rsidRPr="00F927F6">
        <w:rPr>
          <w:rFonts w:ascii="Calibri" w:hAnsi="Calibri"/>
          <w:b/>
          <w:sz w:val="24"/>
          <w:szCs w:val="24"/>
        </w:rPr>
        <w:t xml:space="preserve"> 19:6 </w:t>
      </w:r>
      <w:r w:rsidR="00F927F6" w:rsidRPr="00F927F6">
        <w:rPr>
          <w:rFonts w:ascii="Calibri" w:hAnsi="Calibri"/>
          <w:bCs/>
          <w:i/>
          <w:iCs/>
          <w:sz w:val="24"/>
          <w:szCs w:val="24"/>
        </w:rPr>
        <w:t>Aleluia</w:t>
      </w:r>
      <w:r w:rsidR="00F927F6" w:rsidRPr="00F927F6">
        <w:rPr>
          <w:rFonts w:ascii="Calibri" w:hAnsi="Calibri"/>
          <w:b/>
          <w:sz w:val="24"/>
          <w:szCs w:val="24"/>
        </w:rPr>
        <w:t xml:space="preserve">, 7 </w:t>
      </w:r>
      <w:r w:rsidR="00F927F6" w:rsidRPr="00F927F6">
        <w:rPr>
          <w:rFonts w:ascii="Calibri" w:hAnsi="Calibri"/>
          <w:bCs/>
          <w:sz w:val="24"/>
          <w:szCs w:val="24"/>
        </w:rPr>
        <w:t xml:space="preserve">(até </w:t>
      </w:r>
      <w:r w:rsidR="00F927F6" w:rsidRPr="00F927F6">
        <w:rPr>
          <w:rFonts w:ascii="Calibri" w:hAnsi="Calibri"/>
          <w:bCs/>
          <w:i/>
          <w:iCs/>
          <w:sz w:val="24"/>
          <w:szCs w:val="24"/>
        </w:rPr>
        <w:t>glória</w:t>
      </w:r>
      <w:r w:rsidR="00F927F6" w:rsidRPr="00F927F6">
        <w:rPr>
          <w:rFonts w:ascii="Calibri" w:hAnsi="Calibri"/>
          <w:bCs/>
          <w:sz w:val="24"/>
          <w:szCs w:val="24"/>
        </w:rPr>
        <w:t>)</w:t>
      </w:r>
    </w:p>
    <w:p w14:paraId="7C2CAC73" w14:textId="0E6E641C" w:rsidR="00A73F4C" w:rsidRPr="00A73F4C" w:rsidRDefault="00E122B2" w:rsidP="00A73F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73F4C" w:rsidRPr="00A73F4C">
        <w:rPr>
          <w:rFonts w:ascii="Calibri" w:hAnsi="Calibri" w:cs="Calibri"/>
          <w:sz w:val="24"/>
          <w:szCs w:val="24"/>
        </w:rPr>
        <w:t xml:space="preserve">6 </w:t>
      </w:r>
      <w:r w:rsidR="00A73F4C">
        <w:rPr>
          <w:rFonts w:ascii="Calibri" w:hAnsi="Calibri" w:cs="Calibri"/>
          <w:sz w:val="24"/>
          <w:szCs w:val="24"/>
        </w:rPr>
        <w:t>...</w:t>
      </w:r>
      <w:r w:rsidR="00A73F4C" w:rsidRPr="00A73F4C">
        <w:rPr>
          <w:rFonts w:ascii="Calibri" w:hAnsi="Calibri" w:cs="Calibri"/>
          <w:sz w:val="24"/>
          <w:szCs w:val="24"/>
        </w:rPr>
        <w:t xml:space="preserve"> Aleluia! Pois reina o Senhor, nosso Deus, o Todo-Poderoso. </w:t>
      </w:r>
    </w:p>
    <w:p w14:paraId="25A53CCC" w14:textId="65189AA6" w:rsidR="000532FA" w:rsidRDefault="00A73F4C" w:rsidP="00A73F4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73F4C">
        <w:rPr>
          <w:rFonts w:ascii="Calibri" w:hAnsi="Calibri" w:cs="Calibri"/>
          <w:sz w:val="24"/>
          <w:szCs w:val="24"/>
        </w:rPr>
        <w:t>7 Alegremo-nos, exultemos e demos-lhe a glória</w:t>
      </w:r>
      <w:r w:rsidR="00185214">
        <w:rPr>
          <w:rFonts w:ascii="Calibri" w:hAnsi="Calibri" w:cs="Calibri"/>
          <w:sz w:val="24"/>
          <w:szCs w:val="24"/>
        </w:rPr>
        <w:t>.</w:t>
      </w:r>
    </w:p>
    <w:p w14:paraId="25A53CCD" w14:textId="77777777" w:rsidR="000532FA" w:rsidRDefault="000532FA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E" w14:textId="77777777" w:rsidR="000532FA" w:rsidRDefault="00E122B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2A1F726D" w14:textId="4DFDFBF4" w:rsidR="00730F98" w:rsidRPr="00730F98" w:rsidRDefault="00730F98" w:rsidP="001E6F8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30F98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30F98">
        <w:rPr>
          <w:rFonts w:ascii="Calibri" w:hAnsi="Calibri"/>
          <w:b/>
          <w:color w:val="002060"/>
          <w:sz w:val="24"/>
          <w:szCs w:val="24"/>
        </w:rPr>
        <w:t xml:space="preserve"> 223:7–9</w:t>
      </w:r>
      <w:r w:rsidR="001E6F82"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/>
          <w:b/>
          <w:color w:val="002060"/>
          <w:sz w:val="24"/>
          <w:szCs w:val="24"/>
        </w:rPr>
        <w:t xml:space="preserve">– </w:t>
      </w:r>
      <w:r w:rsidR="001E6F82" w:rsidRPr="001E6F82">
        <w:rPr>
          <w:rFonts w:ascii="Calibri" w:hAnsi="Calibri"/>
          <w:bCs/>
          <w:color w:val="002060"/>
          <w:sz w:val="24"/>
          <w:szCs w:val="24"/>
        </w:rPr>
        <w:t xml:space="preserve">Deus é o Espírito onipresente, infinito. Se o Espírito é </w:t>
      </w:r>
      <w:r w:rsidR="001E6F82" w:rsidRPr="00801E68">
        <w:rPr>
          <w:rFonts w:ascii="Calibri" w:hAnsi="Calibri"/>
          <w:bCs/>
          <w:i/>
          <w:iCs/>
          <w:color w:val="002060"/>
          <w:sz w:val="24"/>
          <w:szCs w:val="24"/>
        </w:rPr>
        <w:t>tudo</w:t>
      </w:r>
      <w:r w:rsidR="001E6F82" w:rsidRPr="001E6F82">
        <w:rPr>
          <w:rFonts w:ascii="Calibri" w:hAnsi="Calibri"/>
          <w:bCs/>
          <w:color w:val="002060"/>
          <w:sz w:val="24"/>
          <w:szCs w:val="24"/>
        </w:rPr>
        <w:t xml:space="preserve"> e está em toda parte, o que é e onde está a matéria?</w:t>
      </w:r>
    </w:p>
    <w:p w14:paraId="137576AC" w14:textId="18213B07" w:rsidR="00730F98" w:rsidRPr="00730F98" w:rsidRDefault="00730F98" w:rsidP="00206D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30F98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30F98">
        <w:rPr>
          <w:rFonts w:ascii="Calibri" w:hAnsi="Calibri"/>
          <w:b/>
          <w:color w:val="002060"/>
          <w:sz w:val="24"/>
          <w:szCs w:val="24"/>
        </w:rPr>
        <w:t xml:space="preserve"> 282:14–17, 21–22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06D08" w:rsidRPr="00206D08">
        <w:rPr>
          <w:rFonts w:ascii="Calibri" w:hAnsi="Calibri"/>
          <w:bCs/>
          <w:color w:val="002060"/>
          <w:sz w:val="24"/>
          <w:szCs w:val="24"/>
        </w:rPr>
        <w:t xml:space="preserve">Uma linha reta não encontra ponto de apoio em uma curva, e uma curva não se ajusta a uma linha reta. Do mesmo modo, a matéria não tem lugar no Espírito, e o Espírito não tem lugar na matéria. </w:t>
      </w:r>
      <w:r w:rsidR="00B40104">
        <w:rPr>
          <w:rFonts w:ascii="Calibri" w:hAnsi="Calibri"/>
          <w:bCs/>
          <w:color w:val="002060"/>
          <w:sz w:val="24"/>
          <w:szCs w:val="24"/>
        </w:rPr>
        <w:t>...</w:t>
      </w:r>
      <w:r w:rsidR="00206D08" w:rsidRPr="00206D08">
        <w:rPr>
          <w:rFonts w:ascii="Calibri" w:hAnsi="Calibri"/>
          <w:bCs/>
          <w:color w:val="002060"/>
          <w:sz w:val="24"/>
          <w:szCs w:val="24"/>
        </w:rPr>
        <w:t>. Em nenhum ponto podem esses opostos misturar-se ou unir-se.</w:t>
      </w:r>
    </w:p>
    <w:p w14:paraId="1C566B5E" w14:textId="2D247D98" w:rsidR="00730F98" w:rsidRPr="00730F98" w:rsidRDefault="00730F98" w:rsidP="0056636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30F98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30F98">
        <w:rPr>
          <w:rFonts w:ascii="Calibri" w:hAnsi="Calibri"/>
          <w:b/>
          <w:color w:val="002060"/>
          <w:sz w:val="24"/>
          <w:szCs w:val="24"/>
        </w:rPr>
        <w:t xml:space="preserve"> 264:13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6636D" w:rsidRPr="0056636D">
        <w:rPr>
          <w:rFonts w:ascii="Calibri" w:hAnsi="Calibri"/>
          <w:bCs/>
          <w:color w:val="002060"/>
          <w:sz w:val="24"/>
          <w:szCs w:val="24"/>
        </w:rPr>
        <w:t>À medida que os mortais alcançam perspectivas mais corretas a respeito de Deus e do homem, inumeráveis objetos da criação, que antes eram invisíveis, se tornam visíveis. Quando compreendemos que a Vida é o Espírito e nunca está na matéria nem é constituída de matéria, essa compreensão se expande até ser completa em si mesma, achando tudo em Deus, o bem, sem necessitar de nenhuma outra consciência.</w:t>
      </w:r>
    </w:p>
    <w:p w14:paraId="25A53CCF" w14:textId="0B22454C" w:rsidR="000532FA" w:rsidRDefault="00730F98" w:rsidP="0099160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30F98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30F98">
        <w:rPr>
          <w:rFonts w:ascii="Calibri" w:hAnsi="Calibri"/>
          <w:b/>
          <w:color w:val="002060"/>
          <w:sz w:val="24"/>
          <w:szCs w:val="24"/>
        </w:rPr>
        <w:t xml:space="preserve"> 261:4</w:t>
      </w:r>
      <w:r w:rsidR="00E122B2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991603" w:rsidRPr="00991603">
        <w:rPr>
          <w:rFonts w:ascii="Calibri" w:hAnsi="Calibri"/>
          <w:bCs/>
          <w:color w:val="002060"/>
          <w:sz w:val="24"/>
          <w:szCs w:val="24"/>
        </w:rPr>
        <w:t>Mantém o pensamento firme no que é duradouro, no que é bom e no que é verdadeiro e os terás na tua experiência, na proporção em que ocuparem teus pensamentos.</w:t>
      </w:r>
    </w:p>
    <w:p w14:paraId="25A53CD0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1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2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3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4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5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6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7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8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9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A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DB" w14:textId="77777777" w:rsidR="000532FA" w:rsidRDefault="000532FA">
      <w:pPr>
        <w:spacing w:after="120" w:line="240" w:lineRule="auto"/>
        <w:jc w:val="both"/>
        <w:rPr>
          <w:sz w:val="18"/>
          <w:szCs w:val="18"/>
        </w:rPr>
      </w:pPr>
    </w:p>
    <w:p w14:paraId="25A53CDC" w14:textId="77777777" w:rsidR="000532FA" w:rsidRDefault="000532FA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0532FA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3830C" w14:textId="77777777" w:rsidR="001359AC" w:rsidRDefault="001359AC">
      <w:pPr>
        <w:spacing w:line="240" w:lineRule="auto"/>
      </w:pPr>
      <w:r>
        <w:separator/>
      </w:r>
    </w:p>
  </w:endnote>
  <w:endnote w:type="continuationSeparator" w:id="0">
    <w:p w14:paraId="656AF36F" w14:textId="77777777" w:rsidR="001359AC" w:rsidRDefault="001359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25A53CE2" w14:textId="77777777" w:rsidR="000532FA" w:rsidRDefault="00E122B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A53CE3" w14:textId="77777777" w:rsidR="000532FA" w:rsidRDefault="000532F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25A53CE4" w14:textId="77777777" w:rsidR="000532FA" w:rsidRDefault="00E122B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5A53CE5" w14:textId="77777777" w:rsidR="000532FA" w:rsidRDefault="000532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B2E74" w14:textId="77777777" w:rsidR="001359AC" w:rsidRDefault="001359AC">
      <w:pPr>
        <w:spacing w:after="0"/>
      </w:pPr>
      <w:r>
        <w:separator/>
      </w:r>
    </w:p>
  </w:footnote>
  <w:footnote w:type="continuationSeparator" w:id="0">
    <w:p w14:paraId="7A76EF7E" w14:textId="77777777" w:rsidR="001359AC" w:rsidRDefault="001359A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53CE1" w14:textId="66773BD0" w:rsidR="000532FA" w:rsidRDefault="00E122B2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432C36" w:rsidRPr="00432C36">
      <w:rPr>
        <w:rFonts w:ascii="Calibri" w:hAnsi="Calibri"/>
        <w:b/>
        <w:color w:val="C00000"/>
        <w:sz w:val="20"/>
        <w:szCs w:val="20"/>
      </w:rPr>
      <w:t>A matéria</w:t>
    </w:r>
    <w:r w:rsidRPr="00E122B2">
      <w:rPr>
        <w:rFonts w:ascii="Calibri" w:hAnsi="Calibri"/>
        <w:b/>
        <w:color w:val="C00000"/>
        <w:sz w:val="20"/>
        <w:szCs w:val="20"/>
      </w:rPr>
      <w:t xml:space="preserve"> </w:t>
    </w:r>
    <w:r w:rsidRPr="00E122B2">
      <w:rPr>
        <w:rFonts w:ascii="Calibri" w:hAnsi="Calibri" w:cs="Calibri"/>
        <w:color w:val="009900"/>
        <w:sz w:val="20"/>
        <w:szCs w:val="20"/>
      </w:rPr>
      <w:t>(</w:t>
    </w:r>
    <w:r w:rsidR="00432C36">
      <w:rPr>
        <w:rFonts w:ascii="Calibri" w:hAnsi="Calibri" w:cs="Calibri"/>
        <w:color w:val="009900"/>
        <w:sz w:val="20"/>
        <w:szCs w:val="20"/>
      </w:rPr>
      <w:t>13</w:t>
    </w:r>
    <w:r w:rsidR="00F41E3D">
      <w:rPr>
        <w:rFonts w:ascii="Calibri" w:hAnsi="Calibri" w:cs="Calibri"/>
        <w:color w:val="009900"/>
        <w:sz w:val="20"/>
        <w:szCs w:val="20"/>
      </w:rPr>
      <w:t xml:space="preserve"> a 1</w:t>
    </w:r>
    <w:r w:rsidR="00432C36">
      <w:rPr>
        <w:rFonts w:ascii="Calibri" w:hAnsi="Calibri" w:cs="Calibri"/>
        <w:color w:val="009900"/>
        <w:sz w:val="20"/>
        <w:szCs w:val="20"/>
      </w:rPr>
      <w:t>9</w:t>
    </w:r>
    <w:r w:rsidRPr="00E122B2">
      <w:rPr>
        <w:rFonts w:ascii="Calibri" w:hAnsi="Calibri" w:cs="Calibri"/>
        <w:color w:val="009900"/>
        <w:sz w:val="20"/>
        <w:szCs w:val="20"/>
      </w:rPr>
      <w:t xml:space="preserve"> de março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0E0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532FA"/>
    <w:rsid w:val="00054376"/>
    <w:rsid w:val="00063C29"/>
    <w:rsid w:val="00064289"/>
    <w:rsid w:val="00064610"/>
    <w:rsid w:val="00065D02"/>
    <w:rsid w:val="00071566"/>
    <w:rsid w:val="000715A9"/>
    <w:rsid w:val="00071B00"/>
    <w:rsid w:val="00072B92"/>
    <w:rsid w:val="00080C4D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82D"/>
    <w:rsid w:val="000B1F4E"/>
    <w:rsid w:val="000B589C"/>
    <w:rsid w:val="000B5C6C"/>
    <w:rsid w:val="000B628A"/>
    <w:rsid w:val="000C1E7E"/>
    <w:rsid w:val="000C26A7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2BCC"/>
    <w:rsid w:val="000E3994"/>
    <w:rsid w:val="000E499D"/>
    <w:rsid w:val="000E55E6"/>
    <w:rsid w:val="000E5C91"/>
    <w:rsid w:val="000E744F"/>
    <w:rsid w:val="000E7871"/>
    <w:rsid w:val="000F0379"/>
    <w:rsid w:val="000F2AC9"/>
    <w:rsid w:val="000F2EDE"/>
    <w:rsid w:val="000F6581"/>
    <w:rsid w:val="00100620"/>
    <w:rsid w:val="00106A5E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359AC"/>
    <w:rsid w:val="0014097F"/>
    <w:rsid w:val="00140BFE"/>
    <w:rsid w:val="0014296B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214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C69E9"/>
    <w:rsid w:val="001D0F5C"/>
    <w:rsid w:val="001D1B5A"/>
    <w:rsid w:val="001D1E52"/>
    <w:rsid w:val="001D1FEE"/>
    <w:rsid w:val="001D4446"/>
    <w:rsid w:val="001D785C"/>
    <w:rsid w:val="001E12AA"/>
    <w:rsid w:val="001E341A"/>
    <w:rsid w:val="001E4C45"/>
    <w:rsid w:val="001E6F82"/>
    <w:rsid w:val="001E71FB"/>
    <w:rsid w:val="001E7A67"/>
    <w:rsid w:val="001F0406"/>
    <w:rsid w:val="001F2B7D"/>
    <w:rsid w:val="001F3325"/>
    <w:rsid w:val="001F3CB4"/>
    <w:rsid w:val="001F6594"/>
    <w:rsid w:val="001F6F07"/>
    <w:rsid w:val="001F6F89"/>
    <w:rsid w:val="001F734E"/>
    <w:rsid w:val="00202D07"/>
    <w:rsid w:val="0020303B"/>
    <w:rsid w:val="00206D08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86B3B"/>
    <w:rsid w:val="00290B79"/>
    <w:rsid w:val="00292F85"/>
    <w:rsid w:val="0029320D"/>
    <w:rsid w:val="002A191C"/>
    <w:rsid w:val="002A2701"/>
    <w:rsid w:val="002A3ED0"/>
    <w:rsid w:val="002B0B74"/>
    <w:rsid w:val="002B2E9D"/>
    <w:rsid w:val="002B6F3E"/>
    <w:rsid w:val="002B76D9"/>
    <w:rsid w:val="002C19D3"/>
    <w:rsid w:val="002C3ADE"/>
    <w:rsid w:val="002C4C6C"/>
    <w:rsid w:val="002C788B"/>
    <w:rsid w:val="002D2284"/>
    <w:rsid w:val="002D346E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19F5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27B58"/>
    <w:rsid w:val="003300E4"/>
    <w:rsid w:val="00332E1B"/>
    <w:rsid w:val="00336125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56EC8"/>
    <w:rsid w:val="00362998"/>
    <w:rsid w:val="0036342E"/>
    <w:rsid w:val="00364BB1"/>
    <w:rsid w:val="00371E35"/>
    <w:rsid w:val="00371EC9"/>
    <w:rsid w:val="00372196"/>
    <w:rsid w:val="003736A4"/>
    <w:rsid w:val="003753E3"/>
    <w:rsid w:val="00375BAA"/>
    <w:rsid w:val="00381E4C"/>
    <w:rsid w:val="00382BD8"/>
    <w:rsid w:val="00383E03"/>
    <w:rsid w:val="00384A91"/>
    <w:rsid w:val="0038611B"/>
    <w:rsid w:val="0038727A"/>
    <w:rsid w:val="00390E2E"/>
    <w:rsid w:val="00391B04"/>
    <w:rsid w:val="00392A69"/>
    <w:rsid w:val="003938D4"/>
    <w:rsid w:val="00395034"/>
    <w:rsid w:val="00395CEB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66BC"/>
    <w:rsid w:val="00407A75"/>
    <w:rsid w:val="00412016"/>
    <w:rsid w:val="00412616"/>
    <w:rsid w:val="00413AF3"/>
    <w:rsid w:val="0041588B"/>
    <w:rsid w:val="00420BF6"/>
    <w:rsid w:val="00421732"/>
    <w:rsid w:val="00421851"/>
    <w:rsid w:val="00423E40"/>
    <w:rsid w:val="0042750E"/>
    <w:rsid w:val="0043104C"/>
    <w:rsid w:val="0043171F"/>
    <w:rsid w:val="00432C36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BB9"/>
    <w:rsid w:val="00481D0A"/>
    <w:rsid w:val="004902B6"/>
    <w:rsid w:val="0049219E"/>
    <w:rsid w:val="00492725"/>
    <w:rsid w:val="0049323D"/>
    <w:rsid w:val="00493758"/>
    <w:rsid w:val="0049499A"/>
    <w:rsid w:val="0049735B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475B"/>
    <w:rsid w:val="004E5782"/>
    <w:rsid w:val="004E5F64"/>
    <w:rsid w:val="004E6AFE"/>
    <w:rsid w:val="004F003D"/>
    <w:rsid w:val="004F1EE7"/>
    <w:rsid w:val="004F305B"/>
    <w:rsid w:val="0050048F"/>
    <w:rsid w:val="005011A7"/>
    <w:rsid w:val="00501E48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233"/>
    <w:rsid w:val="00550C42"/>
    <w:rsid w:val="00550F94"/>
    <w:rsid w:val="00553592"/>
    <w:rsid w:val="00553719"/>
    <w:rsid w:val="005618BA"/>
    <w:rsid w:val="005624A3"/>
    <w:rsid w:val="00562BC4"/>
    <w:rsid w:val="005656E1"/>
    <w:rsid w:val="0056636D"/>
    <w:rsid w:val="005664E7"/>
    <w:rsid w:val="005709C9"/>
    <w:rsid w:val="00571593"/>
    <w:rsid w:val="005734E3"/>
    <w:rsid w:val="005822E0"/>
    <w:rsid w:val="005829F7"/>
    <w:rsid w:val="00584E89"/>
    <w:rsid w:val="0058564F"/>
    <w:rsid w:val="00591632"/>
    <w:rsid w:val="005943D6"/>
    <w:rsid w:val="005956D0"/>
    <w:rsid w:val="00595C2F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5F6ADF"/>
    <w:rsid w:val="0060248B"/>
    <w:rsid w:val="006035A8"/>
    <w:rsid w:val="006064FB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30B"/>
    <w:rsid w:val="006D5A9C"/>
    <w:rsid w:val="006D633A"/>
    <w:rsid w:val="006D748D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0F98"/>
    <w:rsid w:val="00732514"/>
    <w:rsid w:val="00732CA1"/>
    <w:rsid w:val="007338FE"/>
    <w:rsid w:val="00733D0D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5277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50C9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B2964"/>
    <w:rsid w:val="007C014C"/>
    <w:rsid w:val="007C1870"/>
    <w:rsid w:val="007D0B85"/>
    <w:rsid w:val="007D3AC3"/>
    <w:rsid w:val="007D5B9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7F6D48"/>
    <w:rsid w:val="0080059C"/>
    <w:rsid w:val="00801E44"/>
    <w:rsid w:val="00801E68"/>
    <w:rsid w:val="0080304B"/>
    <w:rsid w:val="00803FFC"/>
    <w:rsid w:val="008046F9"/>
    <w:rsid w:val="00805457"/>
    <w:rsid w:val="00805FD9"/>
    <w:rsid w:val="00806958"/>
    <w:rsid w:val="00807F9D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36E8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5C3F"/>
    <w:rsid w:val="008F6616"/>
    <w:rsid w:val="008F718A"/>
    <w:rsid w:val="00902C96"/>
    <w:rsid w:val="00904992"/>
    <w:rsid w:val="009069B5"/>
    <w:rsid w:val="009075A9"/>
    <w:rsid w:val="00907760"/>
    <w:rsid w:val="00907BD0"/>
    <w:rsid w:val="00910141"/>
    <w:rsid w:val="0091092F"/>
    <w:rsid w:val="009130AA"/>
    <w:rsid w:val="009143A4"/>
    <w:rsid w:val="009151E7"/>
    <w:rsid w:val="00915870"/>
    <w:rsid w:val="00915CEF"/>
    <w:rsid w:val="00917116"/>
    <w:rsid w:val="00917EC4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A7"/>
    <w:rsid w:val="00957DE5"/>
    <w:rsid w:val="00961631"/>
    <w:rsid w:val="009619F1"/>
    <w:rsid w:val="00967EB9"/>
    <w:rsid w:val="00971977"/>
    <w:rsid w:val="009756A3"/>
    <w:rsid w:val="00985FDD"/>
    <w:rsid w:val="00991603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6ED0"/>
    <w:rsid w:val="009D7318"/>
    <w:rsid w:val="009E1D80"/>
    <w:rsid w:val="009E327F"/>
    <w:rsid w:val="009E5AC8"/>
    <w:rsid w:val="009E5E89"/>
    <w:rsid w:val="009E6BC0"/>
    <w:rsid w:val="009F0CEC"/>
    <w:rsid w:val="009F1F3D"/>
    <w:rsid w:val="009F2471"/>
    <w:rsid w:val="009F29B8"/>
    <w:rsid w:val="009F423D"/>
    <w:rsid w:val="009F4846"/>
    <w:rsid w:val="009F497E"/>
    <w:rsid w:val="00A02F84"/>
    <w:rsid w:val="00A04E4E"/>
    <w:rsid w:val="00A072FB"/>
    <w:rsid w:val="00A108EF"/>
    <w:rsid w:val="00A10DC4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3E1A"/>
    <w:rsid w:val="00A66335"/>
    <w:rsid w:val="00A663F8"/>
    <w:rsid w:val="00A6698E"/>
    <w:rsid w:val="00A67E09"/>
    <w:rsid w:val="00A72B6E"/>
    <w:rsid w:val="00A73158"/>
    <w:rsid w:val="00A73F4C"/>
    <w:rsid w:val="00A74DA5"/>
    <w:rsid w:val="00A77E27"/>
    <w:rsid w:val="00A802C4"/>
    <w:rsid w:val="00A81829"/>
    <w:rsid w:val="00A84088"/>
    <w:rsid w:val="00A850AA"/>
    <w:rsid w:val="00A86C0B"/>
    <w:rsid w:val="00A86EF5"/>
    <w:rsid w:val="00A90710"/>
    <w:rsid w:val="00A90F3D"/>
    <w:rsid w:val="00A93A0D"/>
    <w:rsid w:val="00A9634F"/>
    <w:rsid w:val="00A96BCD"/>
    <w:rsid w:val="00A9785E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4734"/>
    <w:rsid w:val="00AE51F6"/>
    <w:rsid w:val="00AE520D"/>
    <w:rsid w:val="00AE6991"/>
    <w:rsid w:val="00AE6C34"/>
    <w:rsid w:val="00AE794D"/>
    <w:rsid w:val="00AF4304"/>
    <w:rsid w:val="00AF4745"/>
    <w:rsid w:val="00B03B09"/>
    <w:rsid w:val="00B10BB0"/>
    <w:rsid w:val="00B1203D"/>
    <w:rsid w:val="00B129E9"/>
    <w:rsid w:val="00B14AFC"/>
    <w:rsid w:val="00B15537"/>
    <w:rsid w:val="00B1685C"/>
    <w:rsid w:val="00B1765D"/>
    <w:rsid w:val="00B242FA"/>
    <w:rsid w:val="00B370E2"/>
    <w:rsid w:val="00B40104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08A"/>
    <w:rsid w:val="00B70AB6"/>
    <w:rsid w:val="00B70C17"/>
    <w:rsid w:val="00B728EC"/>
    <w:rsid w:val="00B75F00"/>
    <w:rsid w:val="00B7746E"/>
    <w:rsid w:val="00B81708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1E6D"/>
    <w:rsid w:val="00BE2928"/>
    <w:rsid w:val="00BE3103"/>
    <w:rsid w:val="00BE363E"/>
    <w:rsid w:val="00BE74C0"/>
    <w:rsid w:val="00BF08DB"/>
    <w:rsid w:val="00BF21AB"/>
    <w:rsid w:val="00BF32F0"/>
    <w:rsid w:val="00BF4E5F"/>
    <w:rsid w:val="00BF5ED9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045"/>
    <w:rsid w:val="00C3024F"/>
    <w:rsid w:val="00C3039C"/>
    <w:rsid w:val="00C33E9F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81A36"/>
    <w:rsid w:val="00C8302F"/>
    <w:rsid w:val="00C830F1"/>
    <w:rsid w:val="00C87119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C7DC5"/>
    <w:rsid w:val="00CD3FB3"/>
    <w:rsid w:val="00CD54B2"/>
    <w:rsid w:val="00CD5A84"/>
    <w:rsid w:val="00CD692E"/>
    <w:rsid w:val="00CE38C3"/>
    <w:rsid w:val="00CE4E04"/>
    <w:rsid w:val="00CE4E3C"/>
    <w:rsid w:val="00CE54BA"/>
    <w:rsid w:val="00CE5E33"/>
    <w:rsid w:val="00CF2717"/>
    <w:rsid w:val="00CF4D98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409FD"/>
    <w:rsid w:val="00D523F0"/>
    <w:rsid w:val="00D564FF"/>
    <w:rsid w:val="00D5775F"/>
    <w:rsid w:val="00D60507"/>
    <w:rsid w:val="00D61390"/>
    <w:rsid w:val="00D631A6"/>
    <w:rsid w:val="00D6433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4E7A"/>
    <w:rsid w:val="00D853AA"/>
    <w:rsid w:val="00D85F0C"/>
    <w:rsid w:val="00D868DB"/>
    <w:rsid w:val="00D86F77"/>
    <w:rsid w:val="00D8788D"/>
    <w:rsid w:val="00D91A6F"/>
    <w:rsid w:val="00D9258B"/>
    <w:rsid w:val="00D92CD2"/>
    <w:rsid w:val="00DA0AFB"/>
    <w:rsid w:val="00DA4EAF"/>
    <w:rsid w:val="00DA4FCC"/>
    <w:rsid w:val="00DB3E4D"/>
    <w:rsid w:val="00DB5355"/>
    <w:rsid w:val="00DC1E85"/>
    <w:rsid w:val="00DC6786"/>
    <w:rsid w:val="00DC6D5C"/>
    <w:rsid w:val="00DD0E46"/>
    <w:rsid w:val="00DD45BD"/>
    <w:rsid w:val="00DD549C"/>
    <w:rsid w:val="00DE3103"/>
    <w:rsid w:val="00DE31C5"/>
    <w:rsid w:val="00DE45E9"/>
    <w:rsid w:val="00DE6122"/>
    <w:rsid w:val="00DE6DE3"/>
    <w:rsid w:val="00DF0140"/>
    <w:rsid w:val="00DF2B41"/>
    <w:rsid w:val="00DF4389"/>
    <w:rsid w:val="00DF503A"/>
    <w:rsid w:val="00DF5E94"/>
    <w:rsid w:val="00DF6A06"/>
    <w:rsid w:val="00DF7BC0"/>
    <w:rsid w:val="00E035D4"/>
    <w:rsid w:val="00E04DE7"/>
    <w:rsid w:val="00E108DB"/>
    <w:rsid w:val="00E122B2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07E2"/>
    <w:rsid w:val="00E51D04"/>
    <w:rsid w:val="00E53072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3BC2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17D7"/>
    <w:rsid w:val="00EB2A52"/>
    <w:rsid w:val="00EB43A7"/>
    <w:rsid w:val="00EB46DC"/>
    <w:rsid w:val="00EC007B"/>
    <w:rsid w:val="00EC3BF7"/>
    <w:rsid w:val="00EC483F"/>
    <w:rsid w:val="00EC59E1"/>
    <w:rsid w:val="00EC5A3B"/>
    <w:rsid w:val="00EC5F43"/>
    <w:rsid w:val="00EC72BD"/>
    <w:rsid w:val="00ED227F"/>
    <w:rsid w:val="00ED432B"/>
    <w:rsid w:val="00ED5069"/>
    <w:rsid w:val="00ED5349"/>
    <w:rsid w:val="00ED5D99"/>
    <w:rsid w:val="00ED7A3E"/>
    <w:rsid w:val="00EE2AF7"/>
    <w:rsid w:val="00EE3E67"/>
    <w:rsid w:val="00EF52C5"/>
    <w:rsid w:val="00F009CB"/>
    <w:rsid w:val="00F02440"/>
    <w:rsid w:val="00F04A92"/>
    <w:rsid w:val="00F05F10"/>
    <w:rsid w:val="00F07979"/>
    <w:rsid w:val="00F138B2"/>
    <w:rsid w:val="00F15523"/>
    <w:rsid w:val="00F174A5"/>
    <w:rsid w:val="00F17A82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369F7"/>
    <w:rsid w:val="00F40A01"/>
    <w:rsid w:val="00F41AD6"/>
    <w:rsid w:val="00F41E3D"/>
    <w:rsid w:val="00F44837"/>
    <w:rsid w:val="00F4639E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27F6"/>
    <w:rsid w:val="00F933E3"/>
    <w:rsid w:val="00F97A38"/>
    <w:rsid w:val="00FA0B01"/>
    <w:rsid w:val="00FA122F"/>
    <w:rsid w:val="00FA1E39"/>
    <w:rsid w:val="00FA2002"/>
    <w:rsid w:val="00FA53AA"/>
    <w:rsid w:val="00FA58C9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5D30"/>
    <w:rsid w:val="00FE715A"/>
    <w:rsid w:val="00FF16EC"/>
    <w:rsid w:val="00FF2128"/>
    <w:rsid w:val="00FF38F3"/>
    <w:rsid w:val="00FF3E5A"/>
    <w:rsid w:val="00FF3F58"/>
    <w:rsid w:val="00FF41BB"/>
    <w:rsid w:val="00FF42D7"/>
    <w:rsid w:val="00FF4957"/>
    <w:rsid w:val="09993A61"/>
    <w:rsid w:val="0D530C1E"/>
    <w:rsid w:val="15EA3684"/>
    <w:rsid w:val="182E5BEA"/>
    <w:rsid w:val="190F0A66"/>
    <w:rsid w:val="19324669"/>
    <w:rsid w:val="19801115"/>
    <w:rsid w:val="1B3C0089"/>
    <w:rsid w:val="1DF226A3"/>
    <w:rsid w:val="287E1A26"/>
    <w:rsid w:val="2A4E52E8"/>
    <w:rsid w:val="2AFE2EDF"/>
    <w:rsid w:val="2BC442C4"/>
    <w:rsid w:val="2CF4656E"/>
    <w:rsid w:val="310F06EF"/>
    <w:rsid w:val="32FF7AFB"/>
    <w:rsid w:val="33662B9B"/>
    <w:rsid w:val="34D2406E"/>
    <w:rsid w:val="353D0EDD"/>
    <w:rsid w:val="38697D9C"/>
    <w:rsid w:val="3A1350A3"/>
    <w:rsid w:val="3CA34AFC"/>
    <w:rsid w:val="3D162A07"/>
    <w:rsid w:val="3D60229A"/>
    <w:rsid w:val="3D9F3D30"/>
    <w:rsid w:val="3E485103"/>
    <w:rsid w:val="40691715"/>
    <w:rsid w:val="43CA6F76"/>
    <w:rsid w:val="4CAD438E"/>
    <w:rsid w:val="4D41511A"/>
    <w:rsid w:val="55847C68"/>
    <w:rsid w:val="5BD05618"/>
    <w:rsid w:val="5BDB2429"/>
    <w:rsid w:val="61361967"/>
    <w:rsid w:val="632F21BC"/>
    <w:rsid w:val="6331638C"/>
    <w:rsid w:val="64226C5C"/>
    <w:rsid w:val="644071B3"/>
    <w:rsid w:val="64D4400E"/>
    <w:rsid w:val="657A1196"/>
    <w:rsid w:val="68E7403E"/>
    <w:rsid w:val="69EF3465"/>
    <w:rsid w:val="6CAF0799"/>
    <w:rsid w:val="6F247301"/>
    <w:rsid w:val="706B7126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53C45"/>
  <w15:docId w15:val="{833F769E-0F45-4154-B22E-3010AA0B2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6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7</Pages>
  <Words>3147</Words>
  <Characters>17000</Characters>
  <Application>Microsoft Office Word</Application>
  <DocSecurity>0</DocSecurity>
  <Lines>141</Lines>
  <Paragraphs>40</Paragraphs>
  <ScaleCrop>false</ScaleCrop>
  <Company/>
  <LinksUpToDate>false</LinksUpToDate>
  <CharactersWithSpaces>20107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112</cp:revision>
  <cp:lastPrinted>2019-05-28T01:15:00Z</cp:lastPrinted>
  <dcterms:created xsi:type="dcterms:W3CDTF">2022-12-19T15:40:00Z</dcterms:created>
  <dcterms:modified xsi:type="dcterms:W3CDTF">2022-12-22T18:19:00Z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1046-11.2.0.11417</vt:lpwstr>
  </property>
  <property fmtid="{D5CDD505-2E9C-101B-9397-08002B2CF9AE}" pid="3" name="ICV">
    <vt:lpwstr>2EBCE406DDF24CABB7EA64817B05B69A</vt:lpwstr>
  </property>
</Properties>
</file>