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151879AA" w:rsidR="001B5403" w:rsidRDefault="00DF0140" w:rsidP="009A709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8A104D" w:rsidRPr="008A104D">
        <w:rPr>
          <w:rFonts w:ascii="Calibri" w:hAnsi="Calibri"/>
          <w:b/>
          <w:color w:val="C00000"/>
          <w:sz w:val="24"/>
          <w:szCs w:val="24"/>
        </w:rPr>
        <w:t>Período de experiência após a morte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275095">
        <w:rPr>
          <w:rFonts w:ascii="Calibri" w:hAnsi="Calibri"/>
          <w:b/>
          <w:sz w:val="24"/>
          <w:szCs w:val="24"/>
        </w:rPr>
        <w:t>1</w:t>
      </w:r>
      <w:r w:rsidR="008A104D">
        <w:rPr>
          <w:rFonts w:ascii="Calibri" w:hAnsi="Calibri"/>
          <w:b/>
          <w:sz w:val="24"/>
          <w:szCs w:val="24"/>
        </w:rPr>
        <w:t>8</w:t>
      </w:r>
      <w:r w:rsidR="00D83CC9">
        <w:rPr>
          <w:rFonts w:ascii="Calibri" w:hAnsi="Calibri"/>
          <w:b/>
          <w:sz w:val="24"/>
          <w:szCs w:val="24"/>
        </w:rPr>
        <w:t xml:space="preserve"> </w:t>
      </w:r>
      <w:r w:rsidR="00EB43A7">
        <w:rPr>
          <w:rFonts w:ascii="Calibri" w:hAnsi="Calibri"/>
          <w:b/>
          <w:sz w:val="24"/>
          <w:szCs w:val="24"/>
        </w:rPr>
        <w:t xml:space="preserve">a </w:t>
      </w:r>
      <w:r w:rsidR="008A104D">
        <w:rPr>
          <w:rFonts w:ascii="Calibri" w:hAnsi="Calibri"/>
          <w:b/>
          <w:sz w:val="24"/>
          <w:szCs w:val="24"/>
        </w:rPr>
        <w:t>24</w:t>
      </w:r>
      <w:r w:rsidR="00EB43A7">
        <w:rPr>
          <w:rFonts w:ascii="Calibri" w:hAnsi="Calibri"/>
          <w:b/>
          <w:sz w:val="24"/>
          <w:szCs w:val="24"/>
        </w:rPr>
        <w:t xml:space="preserve"> de </w:t>
      </w:r>
      <w:r w:rsidR="00275095">
        <w:rPr>
          <w:rFonts w:ascii="Calibri" w:hAnsi="Calibri"/>
          <w:b/>
          <w:sz w:val="24"/>
          <w:szCs w:val="24"/>
        </w:rPr>
        <w:t>outu</w:t>
      </w:r>
      <w:r w:rsidR="00EB43A7">
        <w:rPr>
          <w:rFonts w:ascii="Calibri" w:hAnsi="Calibri"/>
          <w:b/>
          <w:sz w:val="24"/>
          <w:szCs w:val="24"/>
        </w:rPr>
        <w:t xml:space="preserve">bro </w:t>
      </w:r>
      <w:r w:rsidR="00284C7E" w:rsidRPr="00284C7E">
        <w:rPr>
          <w:rFonts w:ascii="Calibri" w:hAnsi="Calibri"/>
          <w:b/>
          <w:sz w:val="24"/>
          <w:szCs w:val="24"/>
        </w:rPr>
        <w:t>de 2021)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8A948F" w14:textId="412B5078" w:rsidR="006B29E3" w:rsidRPr="006B29E3" w:rsidRDefault="006B29E3" w:rsidP="003F167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Atos 1:2, 3</w:t>
      </w:r>
    </w:p>
    <w:p w14:paraId="7DF97C2A" w14:textId="08DD1D74" w:rsidR="006B29E3" w:rsidRPr="006B29E3" w:rsidRDefault="006B29E3" w:rsidP="006B29E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6B29E3">
        <w:rPr>
          <w:rFonts w:cstheme="minorHAnsi"/>
          <w:color w:val="000000"/>
          <w:sz w:val="24"/>
          <w:szCs w:val="24"/>
          <w:lang w:eastAsia="pt-BR"/>
        </w:rPr>
        <w:t>...depois de [Jesus] haver dado mandamentos por intermédio do Espírito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Santo aos apóstolos que escolhera, foi elevado às alturas. A estes também,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depois de ter padecido, se apresentou vivo, com muitas provas incontestáveis,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aparecendo-lhes por quarenta dias e falando das coisas concernentes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ao reino de Deus.</w:t>
      </w:r>
    </w:p>
    <w:p w14:paraId="40D95739" w14:textId="77777777" w:rsidR="006B29E3" w:rsidRDefault="006B29E3" w:rsidP="006B29E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71F8552" w14:textId="77777777" w:rsidR="006B29E3" w:rsidRDefault="006B29E3" w:rsidP="006B29E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71D5DE7" w14:textId="4D8647E9" w:rsidR="006B29E3" w:rsidRPr="006B29E3" w:rsidRDefault="006B29E3" w:rsidP="006B29E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Atos 10:34–36, 39–42</w:t>
      </w:r>
    </w:p>
    <w:p w14:paraId="6CA8507D" w14:textId="47EF6ED0" w:rsidR="006B29E3" w:rsidRPr="006B29E3" w:rsidRDefault="006B29E3" w:rsidP="003F167F">
      <w:pPr>
        <w:tabs>
          <w:tab w:val="left" w:pos="1764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ab/>
        <w:t xml:space="preserve">–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1 João 4:9</w:t>
      </w:r>
    </w:p>
    <w:p w14:paraId="1024C8FE" w14:textId="77777777" w:rsidR="006B29E3" w:rsidRPr="006B29E3" w:rsidRDefault="006B29E3" w:rsidP="003F167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6B29E3">
        <w:rPr>
          <w:rFonts w:cstheme="minorHAnsi"/>
          <w:color w:val="292829"/>
          <w:sz w:val="24"/>
          <w:szCs w:val="24"/>
          <w:lang w:eastAsia="pt-BR"/>
        </w:rPr>
        <w:t xml:space="preserve">34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...Deus não faz acepção de pessoas;</w:t>
      </w:r>
    </w:p>
    <w:p w14:paraId="148DD9F9" w14:textId="6CE7593A" w:rsidR="006B29E3" w:rsidRPr="006B29E3" w:rsidRDefault="006B29E3" w:rsidP="003F167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6B29E3">
        <w:rPr>
          <w:rFonts w:cstheme="minorHAnsi"/>
          <w:color w:val="292829"/>
          <w:sz w:val="24"/>
          <w:szCs w:val="24"/>
          <w:lang w:eastAsia="pt-BR"/>
        </w:rPr>
        <w:t xml:space="preserve">35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pelo contrário, em qualquer nação, aquele que o teme e faz o que é justo</w:t>
      </w:r>
      <w:r w:rsidR="003F167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lhe é aceitável.</w:t>
      </w:r>
    </w:p>
    <w:p w14:paraId="2E7302B4" w14:textId="47582C44" w:rsidR="006B29E3" w:rsidRPr="006B29E3" w:rsidRDefault="006B29E3" w:rsidP="003F167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6B29E3">
        <w:rPr>
          <w:rFonts w:cstheme="minorHAnsi"/>
          <w:color w:val="292829"/>
          <w:sz w:val="24"/>
          <w:szCs w:val="24"/>
          <w:lang w:eastAsia="pt-BR"/>
        </w:rPr>
        <w:t xml:space="preserve">36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Esta é a palavra que Deus enviou aos filhos de Israel, anunciando-lhes</w:t>
      </w:r>
      <w:r w:rsidR="003F167F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o evangelho da paz, por meio de Jesus Cristo. Este é o Senhor de todos.</w:t>
      </w:r>
    </w:p>
    <w:p w14:paraId="3C2DD594" w14:textId="4319AB6E" w:rsidR="006B29E3" w:rsidRPr="006B29E3" w:rsidRDefault="006B29E3" w:rsidP="003F167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6B29E3">
        <w:rPr>
          <w:rFonts w:cstheme="minorHAnsi"/>
          <w:color w:val="292829"/>
          <w:sz w:val="24"/>
          <w:szCs w:val="24"/>
          <w:lang w:eastAsia="pt-BR"/>
        </w:rPr>
        <w:t xml:space="preserve">39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e nós somos testemunhas de tudo o que ele fez na terra dos judeus e em</w:t>
      </w:r>
      <w:r w:rsidR="003F167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Jerusalém; ao qual também tiraram a vida, pendurando-o no madeiro.</w:t>
      </w:r>
    </w:p>
    <w:p w14:paraId="45675EB7" w14:textId="77777777" w:rsidR="006B29E3" w:rsidRPr="006B29E3" w:rsidRDefault="006B29E3" w:rsidP="003F167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6B29E3">
        <w:rPr>
          <w:rFonts w:cstheme="minorHAnsi"/>
          <w:color w:val="292829"/>
          <w:sz w:val="24"/>
          <w:szCs w:val="24"/>
          <w:lang w:eastAsia="pt-BR"/>
        </w:rPr>
        <w:t xml:space="preserve">40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A este ressuscitou Deus no terceiro dia e concedeu que fosse manifesto,</w:t>
      </w:r>
    </w:p>
    <w:p w14:paraId="435303DD" w14:textId="62031CAF" w:rsidR="006B29E3" w:rsidRPr="006B29E3" w:rsidRDefault="006B29E3" w:rsidP="003F167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6B29E3">
        <w:rPr>
          <w:rFonts w:cstheme="minorHAnsi"/>
          <w:color w:val="292829"/>
          <w:sz w:val="24"/>
          <w:szCs w:val="24"/>
          <w:lang w:eastAsia="pt-BR"/>
        </w:rPr>
        <w:t xml:space="preserve">41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não a todo o povo, mas às testemunhas que foram anteriormente escolhidas</w:t>
      </w:r>
      <w:r w:rsidR="003F167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por Deus, isto é, a nós que comemos e bebemos com ele, depois que</w:t>
      </w:r>
      <w:r w:rsidR="003F167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ressurgiu dentre os mortos;</w:t>
      </w:r>
    </w:p>
    <w:p w14:paraId="2E8920DA" w14:textId="64DDC4A2" w:rsidR="006B29E3" w:rsidRPr="006B29E3" w:rsidRDefault="006B29E3" w:rsidP="003F167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6B29E3">
        <w:rPr>
          <w:rFonts w:cstheme="minorHAnsi"/>
          <w:color w:val="292829"/>
          <w:sz w:val="24"/>
          <w:szCs w:val="24"/>
          <w:lang w:eastAsia="pt-BR"/>
        </w:rPr>
        <w:t xml:space="preserve">42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e nos mandou pregar ao povo e testificar que ele é quem foi constituído</w:t>
      </w:r>
      <w:r w:rsidR="003F167F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color w:val="000000"/>
          <w:sz w:val="24"/>
          <w:szCs w:val="24"/>
          <w:lang w:eastAsia="pt-BR"/>
        </w:rPr>
        <w:t>por Deus Juiz de vivos e de mortos.</w:t>
      </w:r>
    </w:p>
    <w:p w14:paraId="6F3264F1" w14:textId="1E53F191" w:rsidR="00244975" w:rsidRPr="006B29E3" w:rsidRDefault="006B29E3" w:rsidP="003F167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6B29E3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Nisto se manifestou o amor de Deus em nós: em haver Deus enviado</w:t>
      </w:r>
      <w:r w:rsidR="003F167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6B29E3">
        <w:rPr>
          <w:rFonts w:cstheme="minorHAnsi"/>
          <w:b/>
          <w:bCs/>
          <w:color w:val="000000"/>
          <w:sz w:val="24"/>
          <w:szCs w:val="24"/>
          <w:lang w:eastAsia="pt-BR"/>
        </w:rPr>
        <w:t>o seu Filho unigênito ao mundo para vivermos por meio dele.</w:t>
      </w:r>
    </w:p>
    <w:p w14:paraId="6132F335" w14:textId="5CC4FEE1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72F15B" w14:textId="30A1EDF3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F325E77" w14:textId="5A5ED73E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3744177" w14:textId="1E0020D7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5F88AD6" w14:textId="2AF2E618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7202F5" w14:textId="07E83B7D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33ECCA6" w14:textId="4B3DFCE2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41B3841" w14:textId="4349DA66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34C4B28" w14:textId="20EBF7AE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7897FE5" w14:textId="10FC28B8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B2DAFC" w14:textId="4C87BB9B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E34FCC8" w14:textId="21D24579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ABFEB02" w14:textId="4FA75A1B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238A85B" w14:textId="329F9023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E6969D4" w14:textId="77777777" w:rsidR="00E46235" w:rsidRDefault="00E4623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71BC6DE" w14:textId="77777777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AA92C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00CF43B2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571657" w:rsidRPr="00571657">
        <w:rPr>
          <w:rFonts w:ascii="Calibri" w:hAnsi="Calibri"/>
          <w:b/>
          <w:sz w:val="24"/>
          <w:szCs w:val="24"/>
        </w:rPr>
        <w:t>Isaías 9:2</w:t>
      </w:r>
    </w:p>
    <w:p w14:paraId="5028B7CA" w14:textId="2CA264FA" w:rsidR="001B5403" w:rsidRDefault="00DF0140" w:rsidP="002148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F7D27" w:rsidRPr="00DF7D27">
        <w:rPr>
          <w:rFonts w:ascii="Calibri" w:hAnsi="Calibri" w:cs="Calibri"/>
          <w:sz w:val="24"/>
          <w:szCs w:val="24"/>
        </w:rPr>
        <w:t xml:space="preserve">2. O povo que andava em trevas viu grande luz, e aos que viviam na região da sombra da morte, </w:t>
      </w:r>
      <w:proofErr w:type="spellStart"/>
      <w:r w:rsidR="00DF7D27" w:rsidRPr="00DF7D27">
        <w:rPr>
          <w:rFonts w:ascii="Calibri" w:hAnsi="Calibri" w:cs="Calibri"/>
          <w:sz w:val="24"/>
          <w:szCs w:val="24"/>
        </w:rPr>
        <w:t>resplandeceu-lhes</w:t>
      </w:r>
      <w:proofErr w:type="spellEnd"/>
      <w:r w:rsidR="00DF7D27" w:rsidRPr="00DF7D27">
        <w:rPr>
          <w:rFonts w:ascii="Calibri" w:hAnsi="Calibri" w:cs="Calibri"/>
          <w:sz w:val="24"/>
          <w:szCs w:val="24"/>
        </w:rPr>
        <w:t xml:space="preserve"> a luz.</w:t>
      </w:r>
    </w:p>
    <w:p w14:paraId="5028B7CB" w14:textId="67D508CE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571657" w:rsidRPr="00571657">
        <w:rPr>
          <w:rFonts w:ascii="Calibri" w:hAnsi="Calibri"/>
          <w:b/>
          <w:sz w:val="24"/>
          <w:szCs w:val="24"/>
        </w:rPr>
        <w:t>1 Cor</w:t>
      </w:r>
      <w:r w:rsidR="00571657">
        <w:rPr>
          <w:rFonts w:ascii="Calibri" w:hAnsi="Calibri"/>
          <w:b/>
          <w:sz w:val="24"/>
          <w:szCs w:val="24"/>
        </w:rPr>
        <w:t>íntios</w:t>
      </w:r>
      <w:r w:rsidR="00571657" w:rsidRPr="00571657">
        <w:rPr>
          <w:rFonts w:ascii="Calibri" w:hAnsi="Calibri"/>
          <w:b/>
          <w:sz w:val="24"/>
          <w:szCs w:val="24"/>
        </w:rPr>
        <w:t xml:space="preserve"> 15:20 </w:t>
      </w:r>
      <w:r w:rsidR="00571657" w:rsidRPr="00571657">
        <w:rPr>
          <w:rFonts w:ascii="Calibri" w:hAnsi="Calibri"/>
          <w:bCs/>
          <w:i/>
          <w:iCs/>
          <w:sz w:val="24"/>
          <w:szCs w:val="24"/>
        </w:rPr>
        <w:t>de</w:t>
      </w:r>
    </w:p>
    <w:p w14:paraId="5028B7CC" w14:textId="385AE066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85A7C" w:rsidRPr="00985A7C">
        <w:rPr>
          <w:rFonts w:ascii="Calibri" w:hAnsi="Calibri" w:cs="Calibri"/>
          <w:sz w:val="24"/>
          <w:szCs w:val="24"/>
        </w:rPr>
        <w:t xml:space="preserve">20. </w:t>
      </w:r>
      <w:r w:rsidR="00985A7C">
        <w:rPr>
          <w:rFonts w:ascii="Calibri" w:hAnsi="Calibri" w:cs="Calibri"/>
          <w:sz w:val="24"/>
          <w:szCs w:val="24"/>
        </w:rPr>
        <w:t>...</w:t>
      </w:r>
      <w:r w:rsidR="00985A7C" w:rsidRPr="00985A7C">
        <w:rPr>
          <w:rFonts w:ascii="Calibri" w:hAnsi="Calibri" w:cs="Calibri"/>
          <w:sz w:val="24"/>
          <w:szCs w:val="24"/>
        </w:rPr>
        <w:t xml:space="preserve"> de fato, Cristo ressuscitou dentre os mortos, sendo ele as primícias dos que dormem.</w:t>
      </w:r>
    </w:p>
    <w:p w14:paraId="5028B7CD" w14:textId="40AFD3F2" w:rsidR="001B5403" w:rsidRDefault="0018341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463222" w:rsidRPr="00463222">
        <w:rPr>
          <w:rFonts w:ascii="Calibri" w:hAnsi="Calibri"/>
          <w:b/>
          <w:sz w:val="24"/>
          <w:szCs w:val="24"/>
        </w:rPr>
        <w:t xml:space="preserve">João 20:1, 11–17 </w:t>
      </w:r>
      <w:r w:rsidR="00463222" w:rsidRPr="00463222">
        <w:rPr>
          <w:rFonts w:ascii="Calibri" w:hAnsi="Calibri"/>
          <w:bCs/>
          <w:sz w:val="24"/>
          <w:szCs w:val="24"/>
        </w:rPr>
        <w:t>(até 1</w:t>
      </w:r>
      <w:r w:rsidR="00463222">
        <w:rPr>
          <w:rFonts w:ascii="Calibri" w:hAnsi="Calibri"/>
          <w:bCs/>
          <w:sz w:val="24"/>
          <w:szCs w:val="24"/>
        </w:rPr>
        <w:t>º</w:t>
      </w:r>
      <w:r w:rsidR="00463222" w:rsidRPr="00463222">
        <w:rPr>
          <w:rFonts w:ascii="Calibri" w:hAnsi="Calibri"/>
          <w:bCs/>
          <w:sz w:val="24"/>
          <w:szCs w:val="24"/>
        </w:rPr>
        <w:t xml:space="preserve"> </w:t>
      </w:r>
      <w:r w:rsidR="00463222" w:rsidRPr="00463222">
        <w:rPr>
          <w:rFonts w:ascii="Calibri" w:hAnsi="Calibri"/>
          <w:bCs/>
          <w:i/>
          <w:iCs/>
          <w:sz w:val="24"/>
          <w:szCs w:val="24"/>
        </w:rPr>
        <w:t>Pai</w:t>
      </w:r>
      <w:r w:rsidR="00463222" w:rsidRPr="00463222">
        <w:rPr>
          <w:rFonts w:ascii="Calibri" w:hAnsi="Calibri"/>
          <w:bCs/>
          <w:sz w:val="24"/>
          <w:szCs w:val="24"/>
        </w:rPr>
        <w:t>)</w:t>
      </w:r>
    </w:p>
    <w:p w14:paraId="5028B7CE" w14:textId="11EA0D49" w:rsidR="001B5403" w:rsidRDefault="00DF0140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A4495" w:rsidRPr="00FA4495">
        <w:rPr>
          <w:rFonts w:ascii="Calibri" w:hAnsi="Calibri" w:cs="Calibri"/>
          <w:sz w:val="24"/>
          <w:szCs w:val="24"/>
        </w:rPr>
        <w:t>1. No primeiro dia da semana, Maria Madalena foi ao sepulcro de madrugada, sendo ainda escuro, e viu que a pedra estava revolvida.</w:t>
      </w:r>
    </w:p>
    <w:p w14:paraId="40249866" w14:textId="60AD1854" w:rsidR="006E7318" w:rsidRPr="006E7318" w:rsidRDefault="00FA4495" w:rsidP="006E73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E7318" w:rsidRPr="006E7318">
        <w:rPr>
          <w:rFonts w:ascii="Calibri" w:hAnsi="Calibri" w:cs="Calibri"/>
          <w:sz w:val="24"/>
          <w:szCs w:val="24"/>
        </w:rPr>
        <w:t>11. Maria, entretanto, permanecia junto à entrada do túmulo, chorando. Enquanto chorava, abaixou-se, e olhou para dentro do túmulo,</w:t>
      </w:r>
    </w:p>
    <w:p w14:paraId="6C4F7EE0" w14:textId="0AC4245D" w:rsidR="006E7318" w:rsidRPr="006E7318" w:rsidRDefault="006E7318" w:rsidP="006E73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E7318">
        <w:rPr>
          <w:rFonts w:ascii="Calibri" w:hAnsi="Calibri" w:cs="Calibri"/>
          <w:sz w:val="24"/>
          <w:szCs w:val="24"/>
        </w:rPr>
        <w:t>12. e viu dois anjos vestidos de branco, sentados onde o corpo de Jesus fora posto, um à cabeceira e outro aos pés.</w:t>
      </w:r>
    </w:p>
    <w:p w14:paraId="1F712C9F" w14:textId="6E734F07" w:rsidR="006E7318" w:rsidRPr="006E7318" w:rsidRDefault="006E7318" w:rsidP="006E73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E7318">
        <w:rPr>
          <w:rFonts w:ascii="Calibri" w:hAnsi="Calibri" w:cs="Calibri"/>
          <w:sz w:val="24"/>
          <w:szCs w:val="24"/>
        </w:rPr>
        <w:t>13. Então, eles lhe perguntaram: Mulher, por que choras? Ela lhes respondeu: Porque levaram o meu Senhor, e não sei onde o puseram.</w:t>
      </w:r>
    </w:p>
    <w:p w14:paraId="75F01EFE" w14:textId="4D701D62" w:rsidR="006E7318" w:rsidRPr="006E7318" w:rsidRDefault="006E7318" w:rsidP="006E73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E7318">
        <w:rPr>
          <w:rFonts w:ascii="Calibri" w:hAnsi="Calibri" w:cs="Calibri"/>
          <w:sz w:val="24"/>
          <w:szCs w:val="24"/>
        </w:rPr>
        <w:t>14. Tendo dito isto, voltou-se para trás e viu Jesus em pé, mas não reconheceu que era Jesus.</w:t>
      </w:r>
    </w:p>
    <w:p w14:paraId="4FD0F97D" w14:textId="3A065B01" w:rsidR="006E7318" w:rsidRPr="006E7318" w:rsidRDefault="006E7318" w:rsidP="006E73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E7318">
        <w:rPr>
          <w:rFonts w:ascii="Calibri" w:hAnsi="Calibri" w:cs="Calibri"/>
          <w:sz w:val="24"/>
          <w:szCs w:val="24"/>
        </w:rPr>
        <w:t>15. Perguntou-lhe Jesus: Mulher, por que choras? A quem procuras? Ela, supondo ser ele o jardineiro, respondeu: Senhor, se tu o tiraste, dize-me onde o puseste, e eu o levarei.</w:t>
      </w:r>
    </w:p>
    <w:p w14:paraId="5E7F3777" w14:textId="4A5043AD" w:rsidR="006E7318" w:rsidRPr="006E7318" w:rsidRDefault="006E7318" w:rsidP="006E73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E7318">
        <w:rPr>
          <w:rFonts w:ascii="Calibri" w:hAnsi="Calibri" w:cs="Calibri"/>
          <w:sz w:val="24"/>
          <w:szCs w:val="24"/>
        </w:rPr>
        <w:t xml:space="preserve">16. Disse-lhe Jesus: Maria! Ela, voltando-se, lhe disse, em hebraico: </w:t>
      </w:r>
      <w:proofErr w:type="spellStart"/>
      <w:r w:rsidRPr="006E7318">
        <w:rPr>
          <w:rFonts w:ascii="Calibri" w:hAnsi="Calibri" w:cs="Calibri"/>
          <w:sz w:val="24"/>
          <w:szCs w:val="24"/>
        </w:rPr>
        <w:t>Raboni</w:t>
      </w:r>
      <w:proofErr w:type="spellEnd"/>
      <w:r w:rsidRPr="006E7318">
        <w:rPr>
          <w:rFonts w:ascii="Calibri" w:hAnsi="Calibri" w:cs="Calibri"/>
          <w:sz w:val="24"/>
          <w:szCs w:val="24"/>
        </w:rPr>
        <w:t xml:space="preserve"> (que quer dizer Mestre)!</w:t>
      </w:r>
    </w:p>
    <w:p w14:paraId="5B0C71F9" w14:textId="4D9E780C" w:rsidR="00FA4495" w:rsidRDefault="006E7318" w:rsidP="006E73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E7318">
        <w:rPr>
          <w:rFonts w:ascii="Calibri" w:hAnsi="Calibri" w:cs="Calibri"/>
          <w:sz w:val="24"/>
          <w:szCs w:val="24"/>
        </w:rPr>
        <w:t>17. Recomendou-lhe Jesus: Não me detenhas; porque ainda não subi para meu Pai</w:t>
      </w:r>
      <w:r>
        <w:rPr>
          <w:rFonts w:ascii="Calibri" w:hAnsi="Calibri" w:cs="Calibri"/>
          <w:sz w:val="24"/>
          <w:szCs w:val="24"/>
        </w:rPr>
        <w:t>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085B036" w14:textId="5C51B978" w:rsidR="00053EB1" w:rsidRPr="00053EB1" w:rsidRDefault="00053EB1" w:rsidP="003A5D2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53EB1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53EB1">
        <w:rPr>
          <w:rFonts w:ascii="Calibri" w:hAnsi="Calibri"/>
          <w:b/>
          <w:color w:val="002060"/>
          <w:sz w:val="24"/>
          <w:szCs w:val="24"/>
        </w:rPr>
        <w:t xml:space="preserve"> 317:21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5D2F" w:rsidRPr="003A5D2F">
        <w:rPr>
          <w:rFonts w:ascii="Calibri" w:hAnsi="Calibri" w:cs="Calibri"/>
          <w:color w:val="002060"/>
          <w:sz w:val="24"/>
          <w:szCs w:val="24"/>
        </w:rPr>
        <w:t>Nosso</w:t>
      </w:r>
      <w:r w:rsidR="003A5D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5D2F" w:rsidRPr="003A5D2F">
        <w:rPr>
          <w:rFonts w:ascii="Calibri" w:hAnsi="Calibri" w:cs="Calibri"/>
          <w:color w:val="002060"/>
          <w:sz w:val="24"/>
          <w:szCs w:val="24"/>
        </w:rPr>
        <w:t>Senhor e Mestre se apresentou aos discípulos, depois de sua</w:t>
      </w:r>
      <w:r w:rsidR="003A5D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5D2F" w:rsidRPr="003A5D2F">
        <w:rPr>
          <w:rFonts w:ascii="Calibri" w:hAnsi="Calibri" w:cs="Calibri"/>
          <w:color w:val="002060"/>
          <w:sz w:val="24"/>
          <w:szCs w:val="24"/>
        </w:rPr>
        <w:t>ressurreição do sepulcro, como aquele mesmo Jesus que eles</w:t>
      </w:r>
      <w:r w:rsidR="003A5D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5D2F" w:rsidRPr="003A5D2F">
        <w:rPr>
          <w:rFonts w:ascii="Calibri" w:hAnsi="Calibri" w:cs="Calibri"/>
          <w:color w:val="002060"/>
          <w:sz w:val="24"/>
          <w:szCs w:val="24"/>
        </w:rPr>
        <w:t>haviam amado antes da tragédia do Calvário.</w:t>
      </w:r>
    </w:p>
    <w:p w14:paraId="73C5C0DC" w14:textId="5277C716" w:rsidR="00053EB1" w:rsidRPr="00053EB1" w:rsidRDefault="00053EB1" w:rsidP="00C4383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53EB1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53EB1">
        <w:rPr>
          <w:rFonts w:ascii="Calibri" w:hAnsi="Calibri"/>
          <w:b/>
          <w:color w:val="002060"/>
          <w:sz w:val="24"/>
          <w:szCs w:val="24"/>
        </w:rPr>
        <w:t xml:space="preserve"> 46:20–24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3832" w:rsidRPr="00C43832">
        <w:rPr>
          <w:rFonts w:ascii="Calibri" w:hAnsi="Calibri" w:cs="Calibri"/>
          <w:color w:val="002060"/>
          <w:sz w:val="24"/>
          <w:szCs w:val="24"/>
        </w:rPr>
        <w:t>O estado físico inalterado de Jesus, depois do que parecera</w:t>
      </w:r>
      <w:r w:rsidR="00C438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3832" w:rsidRPr="00C43832">
        <w:rPr>
          <w:rFonts w:ascii="Calibri" w:hAnsi="Calibri" w:cs="Calibri"/>
          <w:color w:val="002060"/>
          <w:sz w:val="24"/>
          <w:szCs w:val="24"/>
        </w:rPr>
        <w:t>a morte, foi seguido pela sua elevação acima de todas</w:t>
      </w:r>
      <w:r w:rsidR="00C438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3832" w:rsidRPr="00C43832">
        <w:rPr>
          <w:rFonts w:ascii="Calibri" w:hAnsi="Calibri" w:cs="Calibri"/>
          <w:color w:val="002060"/>
          <w:sz w:val="24"/>
          <w:szCs w:val="24"/>
        </w:rPr>
        <w:t>as condições materiais; e essa elevação explicou</w:t>
      </w:r>
      <w:r w:rsidR="00C438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3832" w:rsidRPr="00C43832">
        <w:rPr>
          <w:rFonts w:ascii="Calibri" w:hAnsi="Calibri" w:cs="Calibri"/>
          <w:color w:val="002060"/>
          <w:sz w:val="24"/>
          <w:szCs w:val="24"/>
        </w:rPr>
        <w:t>sua ascensão, e revelou incontestavelmente um</w:t>
      </w:r>
      <w:r w:rsidR="00C438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3832" w:rsidRPr="00C43832">
        <w:rPr>
          <w:rFonts w:ascii="Calibri" w:hAnsi="Calibri" w:cs="Calibri"/>
          <w:color w:val="002060"/>
          <w:sz w:val="24"/>
          <w:szCs w:val="24"/>
        </w:rPr>
        <w:t>período de experiência e de progresso para além do túmulo.</w:t>
      </w:r>
    </w:p>
    <w:p w14:paraId="0484AF70" w14:textId="72F149CF" w:rsidR="00053EB1" w:rsidRDefault="00053EB1" w:rsidP="006F5A41">
      <w:pPr>
        <w:tabs>
          <w:tab w:val="left" w:pos="284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53EB1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53EB1">
        <w:rPr>
          <w:rFonts w:ascii="Calibri" w:hAnsi="Calibri"/>
          <w:b/>
          <w:color w:val="002060"/>
          <w:sz w:val="24"/>
          <w:szCs w:val="24"/>
        </w:rPr>
        <w:t xml:space="preserve"> 44:5, 28–9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4B89" w:rsidRPr="00474B89">
        <w:rPr>
          <w:rFonts w:ascii="Calibri" w:hAnsi="Calibri" w:cs="Calibri"/>
          <w:color w:val="002060"/>
          <w:sz w:val="24"/>
          <w:szCs w:val="24"/>
        </w:rPr>
        <w:t>O recinto solitário do túmulo ofereceu a Jesus um refúgio</w:t>
      </w:r>
      <w:r w:rsidR="00474B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4B89" w:rsidRPr="00474B89">
        <w:rPr>
          <w:rFonts w:ascii="Calibri" w:hAnsi="Calibri" w:cs="Calibri"/>
          <w:color w:val="002060"/>
          <w:sz w:val="24"/>
          <w:szCs w:val="24"/>
        </w:rPr>
        <w:t>contra seus inimigos, um lugar para resolver a grande questão</w:t>
      </w:r>
      <w:r w:rsidR="00474B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4B89" w:rsidRPr="00474B89">
        <w:rPr>
          <w:rFonts w:ascii="Calibri" w:hAnsi="Calibri" w:cs="Calibri"/>
          <w:color w:val="002060"/>
          <w:sz w:val="24"/>
          <w:szCs w:val="24"/>
        </w:rPr>
        <w:t>do existir. Seu trabalho de três dias no</w:t>
      </w:r>
      <w:r w:rsidR="00474B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4B89" w:rsidRPr="00474B89">
        <w:rPr>
          <w:rFonts w:ascii="Calibri" w:hAnsi="Calibri" w:cs="Calibri"/>
          <w:color w:val="002060"/>
          <w:sz w:val="24"/>
          <w:szCs w:val="24"/>
        </w:rPr>
        <w:t>sepulcro imprimiu o selo da eternidade ao tempo.</w:t>
      </w:r>
      <w:r w:rsidR="006F5A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4B89" w:rsidRPr="00474B89">
        <w:rPr>
          <w:rFonts w:ascii="Calibri" w:hAnsi="Calibri" w:cs="Calibri"/>
          <w:color w:val="002060"/>
          <w:sz w:val="24"/>
          <w:szCs w:val="24"/>
        </w:rPr>
        <w:t>Ele provou que a Vida é imorredoura e que o Amor domina</w:t>
      </w:r>
      <w:r w:rsidR="006F5A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4B89" w:rsidRPr="00474B89">
        <w:rPr>
          <w:rFonts w:ascii="Calibri" w:hAnsi="Calibri" w:cs="Calibri"/>
          <w:color w:val="002060"/>
          <w:sz w:val="24"/>
          <w:szCs w:val="24"/>
        </w:rPr>
        <w:t>o ódio. Com base na Ciência Cristã, o poder da Mente sobre</w:t>
      </w:r>
      <w:r w:rsidR="006F5A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4B89" w:rsidRPr="00474B89">
        <w:rPr>
          <w:rFonts w:ascii="Calibri" w:hAnsi="Calibri" w:cs="Calibri"/>
          <w:color w:val="002060"/>
          <w:sz w:val="24"/>
          <w:szCs w:val="24"/>
        </w:rPr>
        <w:t>a matéria, ele enfrentou e dominou todas as alegações da</w:t>
      </w:r>
      <w:r w:rsidR="006F5A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4B89" w:rsidRPr="00474B89">
        <w:rPr>
          <w:rFonts w:ascii="Calibri" w:hAnsi="Calibri" w:cs="Calibri"/>
          <w:color w:val="002060"/>
          <w:sz w:val="24"/>
          <w:szCs w:val="24"/>
        </w:rPr>
        <w:t>medicina, da cirurgia e das teorias materiais sobre a saúde.</w:t>
      </w:r>
    </w:p>
    <w:p w14:paraId="365D919D" w14:textId="67C09A6B" w:rsidR="006F7E21" w:rsidRPr="006F7E21" w:rsidRDefault="006F5A41" w:rsidP="006F7E21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6F5A41">
        <w:rPr>
          <w:rFonts w:ascii="Calibri" w:hAnsi="Calibri"/>
          <w:bCs/>
          <w:color w:val="002060"/>
          <w:sz w:val="24"/>
          <w:szCs w:val="24"/>
        </w:rPr>
        <w:t>Seus discípulos acreditavam que Jesus estivesse morto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F5A41">
        <w:rPr>
          <w:rFonts w:ascii="Calibri" w:hAnsi="Calibri"/>
          <w:bCs/>
          <w:color w:val="002060"/>
          <w:sz w:val="24"/>
          <w:szCs w:val="24"/>
        </w:rPr>
        <w:t>quando ele estava oculto no sepulcro, ao passo que estava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F5A41">
        <w:rPr>
          <w:rFonts w:ascii="Calibri" w:hAnsi="Calibri"/>
          <w:bCs/>
          <w:color w:val="002060"/>
          <w:sz w:val="24"/>
          <w:szCs w:val="24"/>
        </w:rPr>
        <w:t>vivo, demonstrando dentro do túmulo estreito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F5A41">
        <w:rPr>
          <w:rFonts w:ascii="Calibri" w:hAnsi="Calibri"/>
          <w:bCs/>
          <w:color w:val="002060"/>
          <w:sz w:val="24"/>
          <w:szCs w:val="24"/>
        </w:rPr>
        <w:t>o poder do Espírito para superar o senso material,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F5A41">
        <w:rPr>
          <w:rFonts w:ascii="Calibri" w:hAnsi="Calibri"/>
          <w:bCs/>
          <w:color w:val="002060"/>
          <w:sz w:val="24"/>
          <w:szCs w:val="24"/>
        </w:rPr>
        <w:t>mortal. Paredes de rocha obstruíam o caminho e era</w:t>
      </w:r>
      <w:r w:rsidR="006F7E2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6F7E21" w:rsidRPr="006F7E21">
        <w:rPr>
          <w:rFonts w:ascii="Calibri" w:hAnsi="Calibri"/>
          <w:bCs/>
          <w:color w:val="002060"/>
          <w:sz w:val="24"/>
          <w:szCs w:val="24"/>
        </w:rPr>
        <w:t>preciso remover uma grande pedra da entrada da gruta; mas</w:t>
      </w:r>
      <w:r w:rsidR="006F7E2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6F7E21" w:rsidRPr="006F7E21">
        <w:rPr>
          <w:rFonts w:ascii="Calibri" w:hAnsi="Calibri"/>
          <w:bCs/>
          <w:color w:val="002060"/>
          <w:sz w:val="24"/>
          <w:szCs w:val="24"/>
        </w:rPr>
        <w:t>Jesus venceu todo obstáculo material, superou todas as leis da</w:t>
      </w:r>
      <w:r w:rsidR="006F7E2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6F7E21" w:rsidRPr="006F7E21">
        <w:rPr>
          <w:rFonts w:ascii="Calibri" w:hAnsi="Calibri"/>
          <w:bCs/>
          <w:color w:val="002060"/>
          <w:sz w:val="24"/>
          <w:szCs w:val="24"/>
        </w:rPr>
        <w:t>matéria, e saiu de seu sombrio lugar de repouso, coroado com</w:t>
      </w:r>
      <w:r w:rsidR="006F7E2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6F7E21" w:rsidRPr="006F7E21">
        <w:rPr>
          <w:rFonts w:ascii="Calibri" w:hAnsi="Calibri"/>
          <w:bCs/>
          <w:color w:val="002060"/>
          <w:sz w:val="24"/>
          <w:szCs w:val="24"/>
        </w:rPr>
        <w:t>a glória de um êxito sublime, uma vitória perpétua.</w:t>
      </w:r>
    </w:p>
    <w:p w14:paraId="2DA96DEE" w14:textId="60DB2ADF" w:rsidR="006F5A41" w:rsidRPr="006F5A41" w:rsidRDefault="006F7E21" w:rsidP="006F7E21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6F7E21">
        <w:rPr>
          <w:rFonts w:ascii="Calibri" w:hAnsi="Calibri"/>
          <w:bCs/>
          <w:color w:val="002060"/>
          <w:sz w:val="24"/>
          <w:szCs w:val="24"/>
        </w:rPr>
        <w:t>Nosso Mestre demonstrou plena e definitivamente 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F7E21">
        <w:rPr>
          <w:rFonts w:ascii="Calibri" w:hAnsi="Calibri"/>
          <w:bCs/>
          <w:color w:val="002060"/>
          <w:sz w:val="24"/>
          <w:szCs w:val="24"/>
        </w:rPr>
        <w:t>Ciência divina em sua vitória sobre a morte e o túmulo. 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F7E21">
        <w:rPr>
          <w:rFonts w:ascii="Calibri" w:hAnsi="Calibri"/>
          <w:bCs/>
          <w:color w:val="002060"/>
          <w:sz w:val="24"/>
          <w:szCs w:val="24"/>
        </w:rPr>
        <w:t>obra de Jesus foi para o esclarecimento dos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F7E21">
        <w:rPr>
          <w:rFonts w:ascii="Calibri" w:hAnsi="Calibri"/>
          <w:bCs/>
          <w:color w:val="002060"/>
          <w:sz w:val="24"/>
          <w:szCs w:val="24"/>
        </w:rPr>
        <w:t>homens e para que o mundo inteiro fosse salvo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F7E21">
        <w:rPr>
          <w:rFonts w:ascii="Calibri" w:hAnsi="Calibri"/>
          <w:bCs/>
          <w:color w:val="002060"/>
          <w:sz w:val="24"/>
          <w:szCs w:val="24"/>
        </w:rPr>
        <w:t>do pecado, da doença e da morte.</w:t>
      </w:r>
    </w:p>
    <w:p w14:paraId="5F029BE5" w14:textId="52CA1BFC" w:rsidR="00971B79" w:rsidRPr="00971B79" w:rsidRDefault="00053EB1" w:rsidP="005D029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53EB1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53EB1">
        <w:rPr>
          <w:rFonts w:ascii="Calibri" w:hAnsi="Calibri"/>
          <w:b/>
          <w:color w:val="002060"/>
          <w:sz w:val="24"/>
          <w:szCs w:val="24"/>
        </w:rPr>
        <w:t xml:space="preserve"> 291:10–14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71B79" w:rsidRPr="00971B79">
        <w:rPr>
          <w:rFonts w:ascii="Calibri" w:hAnsi="Calibri" w:cs="Calibri"/>
          <w:color w:val="002060"/>
          <w:sz w:val="24"/>
          <w:szCs w:val="24"/>
        </w:rPr>
        <w:t>Os mortais não deveriam</w:t>
      </w:r>
      <w:r w:rsidR="005D02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71B79" w:rsidRPr="00971B79">
        <w:rPr>
          <w:rFonts w:ascii="Calibri" w:hAnsi="Calibri" w:cs="Calibri"/>
          <w:color w:val="002060"/>
          <w:sz w:val="24"/>
          <w:szCs w:val="24"/>
        </w:rPr>
        <w:t>imaginar que a crença na experiência da morte os despertará</w:t>
      </w:r>
      <w:r w:rsidR="005D02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71B79" w:rsidRPr="00971B79">
        <w:rPr>
          <w:rFonts w:ascii="Calibri" w:hAnsi="Calibri" w:cs="Calibri"/>
          <w:color w:val="002060"/>
          <w:sz w:val="24"/>
          <w:szCs w:val="24"/>
        </w:rPr>
        <w:t>para um existir glorificado.</w:t>
      </w:r>
    </w:p>
    <w:p w14:paraId="714B045F" w14:textId="12079AD2" w:rsidR="00053EB1" w:rsidRPr="00053EB1" w:rsidRDefault="005D029B" w:rsidP="005D029B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971B79" w:rsidRPr="00971B79">
        <w:rPr>
          <w:rFonts w:ascii="Calibri" w:hAnsi="Calibri" w:cs="Calibri"/>
          <w:color w:val="002060"/>
          <w:sz w:val="24"/>
          <w:szCs w:val="24"/>
        </w:rPr>
        <w:t>A salvação universal assenta no progresso e no aprendizado,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71B79" w:rsidRPr="00971B79">
        <w:rPr>
          <w:rFonts w:ascii="Calibri" w:hAnsi="Calibri" w:cs="Calibri"/>
          <w:color w:val="002060"/>
          <w:sz w:val="24"/>
          <w:szCs w:val="24"/>
        </w:rPr>
        <w:t>e sem eles não pode ser conseguida.</w:t>
      </w:r>
    </w:p>
    <w:p w14:paraId="5028B7D5" w14:textId="20433B3C" w:rsidR="001B5403" w:rsidRDefault="00053EB1" w:rsidP="00E6321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53EB1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53EB1">
        <w:rPr>
          <w:rFonts w:ascii="Calibri" w:hAnsi="Calibri"/>
          <w:b/>
          <w:color w:val="002060"/>
          <w:sz w:val="24"/>
          <w:szCs w:val="24"/>
        </w:rPr>
        <w:t xml:space="preserve"> 21:9–12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3214" w:rsidRPr="00E63214">
        <w:rPr>
          <w:rFonts w:ascii="Calibri" w:hAnsi="Calibri" w:cs="Calibri"/>
          <w:color w:val="002060"/>
          <w:sz w:val="24"/>
          <w:szCs w:val="24"/>
        </w:rPr>
        <w:t>Se o discípulo está se adiantando espiritualmente, é</w:t>
      </w:r>
      <w:r w:rsidR="00E632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3214" w:rsidRPr="00E63214">
        <w:rPr>
          <w:rFonts w:ascii="Calibri" w:hAnsi="Calibri" w:cs="Calibri"/>
          <w:color w:val="002060"/>
          <w:sz w:val="24"/>
          <w:szCs w:val="24"/>
        </w:rPr>
        <w:t>porque está se esforçando por entrar no reino espiritual. Ele</w:t>
      </w:r>
      <w:r w:rsidR="00E632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3214" w:rsidRPr="00E63214">
        <w:rPr>
          <w:rFonts w:ascii="Calibri" w:hAnsi="Calibri" w:cs="Calibri"/>
          <w:color w:val="002060"/>
          <w:sz w:val="24"/>
          <w:szCs w:val="24"/>
        </w:rPr>
        <w:t>se desvia constantemente do senso material e olha para as</w:t>
      </w:r>
      <w:r w:rsidR="00E632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3214" w:rsidRPr="00E63214">
        <w:rPr>
          <w:rFonts w:ascii="Calibri" w:hAnsi="Calibri" w:cs="Calibri"/>
          <w:color w:val="002060"/>
          <w:sz w:val="24"/>
          <w:szCs w:val="24"/>
        </w:rPr>
        <w:t>coisas imperecíveis do Espírito.</w:t>
      </w:r>
    </w:p>
    <w:p w14:paraId="7C61AE57" w14:textId="77777777" w:rsidR="00056668" w:rsidRDefault="0005666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D8" w14:textId="581D7015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41D53C00" w14:textId="3457970F" w:rsidR="006E2D24" w:rsidRDefault="00183416" w:rsidP="006E2D2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6E2D24">
        <w:rPr>
          <w:rFonts w:ascii="Calibri" w:hAnsi="Calibri" w:cs="Calibri"/>
          <w:b/>
          <w:sz w:val="24"/>
          <w:szCs w:val="24"/>
        </w:rPr>
        <w:t xml:space="preserve">. </w:t>
      </w:r>
      <w:r w:rsidR="00572502" w:rsidRPr="00572502">
        <w:rPr>
          <w:rFonts w:ascii="Calibri" w:hAnsi="Calibri"/>
          <w:b/>
          <w:sz w:val="24"/>
          <w:szCs w:val="24"/>
        </w:rPr>
        <w:t xml:space="preserve">1 João 5:11 </w:t>
      </w:r>
      <w:r w:rsidR="00572502" w:rsidRPr="00572502">
        <w:rPr>
          <w:rFonts w:ascii="Calibri" w:hAnsi="Calibri"/>
          <w:bCs/>
          <w:i/>
          <w:iCs/>
          <w:sz w:val="24"/>
          <w:szCs w:val="24"/>
        </w:rPr>
        <w:t>Deus</w:t>
      </w:r>
    </w:p>
    <w:p w14:paraId="2C6B9548" w14:textId="6557155D" w:rsidR="006E2D24" w:rsidRDefault="006E2D24" w:rsidP="006E2D2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E0154" w:rsidRPr="000E0154">
        <w:rPr>
          <w:rFonts w:ascii="Calibri" w:hAnsi="Calibri" w:cs="Calibri"/>
          <w:sz w:val="24"/>
          <w:szCs w:val="24"/>
        </w:rPr>
        <w:t xml:space="preserve">11. </w:t>
      </w:r>
      <w:r w:rsidR="000E0154">
        <w:rPr>
          <w:rFonts w:ascii="Calibri" w:hAnsi="Calibri" w:cs="Calibri"/>
          <w:sz w:val="24"/>
          <w:szCs w:val="24"/>
        </w:rPr>
        <w:t>...</w:t>
      </w:r>
      <w:r w:rsidR="000E0154" w:rsidRPr="000E0154">
        <w:rPr>
          <w:rFonts w:ascii="Calibri" w:hAnsi="Calibri" w:cs="Calibri"/>
          <w:sz w:val="24"/>
          <w:szCs w:val="24"/>
        </w:rPr>
        <w:t xml:space="preserve"> Deus nos deu a vida eterna; e esta vida está no seu Filho.</w:t>
      </w:r>
    </w:p>
    <w:p w14:paraId="5028B7DC" w14:textId="635E6303" w:rsidR="001B5403" w:rsidRDefault="0018341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572502" w:rsidRPr="00572502">
        <w:rPr>
          <w:rFonts w:ascii="Calibri" w:hAnsi="Calibri"/>
          <w:b/>
          <w:sz w:val="24"/>
          <w:szCs w:val="24"/>
        </w:rPr>
        <w:t>João 20:18–20, 24–29</w:t>
      </w:r>
    </w:p>
    <w:p w14:paraId="327E3F70" w14:textId="77777777" w:rsidR="0045741B" w:rsidRPr="0045741B" w:rsidRDefault="00DF0140" w:rsidP="0045741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5741B" w:rsidRPr="0045741B">
        <w:rPr>
          <w:rFonts w:ascii="Calibri" w:hAnsi="Calibri" w:cs="Calibri"/>
          <w:sz w:val="24"/>
          <w:szCs w:val="24"/>
        </w:rPr>
        <w:t>18. Então, saiu Maria Madalena anunciando aos discípulos: Vi o Senhor! E contava que ele lhe dissera estas coisas.</w:t>
      </w:r>
    </w:p>
    <w:p w14:paraId="6DB146BD" w14:textId="5FE01157" w:rsidR="0045741B" w:rsidRPr="0045741B" w:rsidRDefault="0045741B" w:rsidP="0045741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741B">
        <w:rPr>
          <w:rFonts w:ascii="Calibri" w:hAnsi="Calibri" w:cs="Calibri"/>
          <w:sz w:val="24"/>
          <w:szCs w:val="24"/>
        </w:rPr>
        <w:t>19. Ao cair da tarde daquele dia, o primeiro da semana, trancadas as portas da casa onde estavam os discípulos com medo dos judeus, veio Jesus, pôs-se no meio e disse-lhes: Paz seja convosco!</w:t>
      </w:r>
    </w:p>
    <w:p w14:paraId="56321058" w14:textId="75698DA5" w:rsidR="0045741B" w:rsidRPr="0045741B" w:rsidRDefault="0045741B" w:rsidP="0045741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741B">
        <w:rPr>
          <w:rFonts w:ascii="Calibri" w:hAnsi="Calibri" w:cs="Calibri"/>
          <w:sz w:val="24"/>
          <w:szCs w:val="24"/>
        </w:rPr>
        <w:t>20. E, dizendo isto, lhes mostrou as mãos e o lado. Alegraram-se, portanto, os discípulos ao verem o Senhor.</w:t>
      </w:r>
    </w:p>
    <w:p w14:paraId="4C525329" w14:textId="24EEA655" w:rsidR="0045741B" w:rsidRPr="0045741B" w:rsidRDefault="0045741B" w:rsidP="0045741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741B">
        <w:rPr>
          <w:rFonts w:ascii="Calibri" w:hAnsi="Calibri" w:cs="Calibri"/>
          <w:sz w:val="24"/>
          <w:szCs w:val="24"/>
        </w:rPr>
        <w:t>24. Ora, Tomé, um dos doze, chamado Dídimo, não estava com eles quando veio Jesus.</w:t>
      </w:r>
    </w:p>
    <w:p w14:paraId="630C7636" w14:textId="05244E67" w:rsidR="0045741B" w:rsidRPr="0045741B" w:rsidRDefault="0045741B" w:rsidP="0045741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741B">
        <w:rPr>
          <w:rFonts w:ascii="Calibri" w:hAnsi="Calibri" w:cs="Calibri"/>
          <w:sz w:val="24"/>
          <w:szCs w:val="24"/>
        </w:rPr>
        <w:t>25. Disseram-lhe, então, os outros discípulos: Vimos o Senhor. Mas ele respondeu: Se eu não vir nas suas mãos o sinal dos cravos, e ali não puser o dedo, e não puser a mão no seu lado, de modo algum acreditarei.</w:t>
      </w:r>
    </w:p>
    <w:p w14:paraId="0F6C4CEC" w14:textId="35B57104" w:rsidR="0045741B" w:rsidRPr="0045741B" w:rsidRDefault="0045741B" w:rsidP="0045741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741B">
        <w:rPr>
          <w:rFonts w:ascii="Calibri" w:hAnsi="Calibri" w:cs="Calibri"/>
          <w:sz w:val="24"/>
          <w:szCs w:val="24"/>
        </w:rPr>
        <w:t>26. Passados oito dias, estavam outra vez ali reunidos os seus discípulos, e Tomé, com eles. Estando as portas trancadas, veio Jesus, pôs-se no meio e disse-lhes: Paz seja convosco!</w:t>
      </w:r>
    </w:p>
    <w:p w14:paraId="60E7514A" w14:textId="79115676" w:rsidR="0045741B" w:rsidRPr="0045741B" w:rsidRDefault="0045741B" w:rsidP="0045741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741B">
        <w:rPr>
          <w:rFonts w:ascii="Calibri" w:hAnsi="Calibri" w:cs="Calibri"/>
          <w:sz w:val="24"/>
          <w:szCs w:val="24"/>
        </w:rPr>
        <w:t xml:space="preserve">27. E logo disse a Tomé: Põe aqui o dedo e vê as minhas mãos; chega também </w:t>
      </w:r>
      <w:proofErr w:type="gramStart"/>
      <w:r w:rsidRPr="0045741B">
        <w:rPr>
          <w:rFonts w:ascii="Calibri" w:hAnsi="Calibri" w:cs="Calibri"/>
          <w:sz w:val="24"/>
          <w:szCs w:val="24"/>
        </w:rPr>
        <w:t>a</w:t>
      </w:r>
      <w:proofErr w:type="gramEnd"/>
      <w:r w:rsidRPr="0045741B">
        <w:rPr>
          <w:rFonts w:ascii="Calibri" w:hAnsi="Calibri" w:cs="Calibri"/>
          <w:sz w:val="24"/>
          <w:szCs w:val="24"/>
        </w:rPr>
        <w:t xml:space="preserve"> mão e põe-na no meu lado; não sejas incrédulo, mas crente.</w:t>
      </w:r>
    </w:p>
    <w:p w14:paraId="4E7B7622" w14:textId="01632B59" w:rsidR="0045741B" w:rsidRPr="0045741B" w:rsidRDefault="0045741B" w:rsidP="0045741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741B">
        <w:rPr>
          <w:rFonts w:ascii="Calibri" w:hAnsi="Calibri" w:cs="Calibri"/>
          <w:sz w:val="24"/>
          <w:szCs w:val="24"/>
        </w:rPr>
        <w:t>28. Respondeu-lhe Tomé: Senhor meu e Deus meu!</w:t>
      </w:r>
    </w:p>
    <w:p w14:paraId="5028B7DD" w14:textId="0ACA782F" w:rsidR="001B5403" w:rsidRDefault="0045741B" w:rsidP="0045741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741B">
        <w:rPr>
          <w:rFonts w:ascii="Calibri" w:hAnsi="Calibri" w:cs="Calibri"/>
          <w:sz w:val="24"/>
          <w:szCs w:val="24"/>
        </w:rPr>
        <w:t>29. Disse-lhe Jesus: Porque me viste, creste? Bem-aventurados os que não viram e creram.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8169B1D" w14:textId="2AAA6C9F" w:rsidR="00DE42E5" w:rsidRPr="00DE42E5" w:rsidRDefault="00DE42E5" w:rsidP="0038298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2E5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E42E5">
        <w:rPr>
          <w:rFonts w:ascii="Calibri" w:hAnsi="Calibri"/>
          <w:b/>
          <w:color w:val="002060"/>
          <w:sz w:val="24"/>
          <w:szCs w:val="24"/>
        </w:rPr>
        <w:t xml:space="preserve"> 42:16–20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298C" w:rsidRPr="0038298C">
        <w:rPr>
          <w:rFonts w:ascii="Calibri" w:hAnsi="Calibri" w:cs="Calibri"/>
          <w:color w:val="002060"/>
          <w:sz w:val="24"/>
          <w:szCs w:val="24"/>
        </w:rPr>
        <w:t>A ressurreição do grande demonstrador do poder de Deus</w:t>
      </w:r>
      <w:r w:rsidR="003829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298C" w:rsidRPr="0038298C">
        <w:rPr>
          <w:rFonts w:ascii="Calibri" w:hAnsi="Calibri" w:cs="Calibri"/>
          <w:color w:val="002060"/>
          <w:sz w:val="24"/>
          <w:szCs w:val="24"/>
        </w:rPr>
        <w:t>comprovou seu triunfo final sobre o corpo e a matéria, e proporcionou</w:t>
      </w:r>
      <w:r w:rsidR="003829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298C" w:rsidRPr="0038298C">
        <w:rPr>
          <w:rFonts w:ascii="Calibri" w:hAnsi="Calibri" w:cs="Calibri"/>
          <w:color w:val="002060"/>
          <w:sz w:val="24"/>
          <w:szCs w:val="24"/>
        </w:rPr>
        <w:t>a evidência completa da Ciência</w:t>
      </w:r>
      <w:r w:rsidR="003829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298C" w:rsidRPr="0038298C">
        <w:rPr>
          <w:rFonts w:ascii="Calibri" w:hAnsi="Calibri" w:cs="Calibri"/>
          <w:color w:val="002060"/>
          <w:sz w:val="24"/>
          <w:szCs w:val="24"/>
        </w:rPr>
        <w:t>divina — evidência tão importante para os</w:t>
      </w:r>
      <w:r w:rsidR="003829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298C" w:rsidRPr="0038298C">
        <w:rPr>
          <w:rFonts w:ascii="Calibri" w:hAnsi="Calibri" w:cs="Calibri"/>
          <w:color w:val="002060"/>
          <w:sz w:val="24"/>
          <w:szCs w:val="24"/>
        </w:rPr>
        <w:t>mortais.</w:t>
      </w:r>
    </w:p>
    <w:p w14:paraId="36497516" w14:textId="4FA3A9DF" w:rsidR="00DE42E5" w:rsidRPr="00DE42E5" w:rsidRDefault="00DE42E5" w:rsidP="001C50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2E5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E42E5">
        <w:rPr>
          <w:rFonts w:ascii="Calibri" w:hAnsi="Calibri"/>
          <w:b/>
          <w:color w:val="002060"/>
          <w:sz w:val="24"/>
          <w:szCs w:val="24"/>
        </w:rPr>
        <w:t xml:space="preserve"> 46:13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5097" w:rsidRPr="001C5097">
        <w:rPr>
          <w:rFonts w:ascii="Calibri" w:hAnsi="Calibri" w:cs="Calibri"/>
          <w:color w:val="002060"/>
          <w:sz w:val="24"/>
          <w:szCs w:val="24"/>
        </w:rPr>
        <w:t>O Mestre disse claramente que o físico não era o Espírito,</w:t>
      </w:r>
      <w:r w:rsidR="001C50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5097" w:rsidRPr="001C5097">
        <w:rPr>
          <w:rFonts w:ascii="Calibri" w:hAnsi="Calibri" w:cs="Calibri"/>
          <w:color w:val="002060"/>
          <w:sz w:val="24"/>
          <w:szCs w:val="24"/>
        </w:rPr>
        <w:t>e depois de sua ressurreição provou aos sentidos físicos que</w:t>
      </w:r>
      <w:r w:rsidR="001C50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5097" w:rsidRPr="001C5097">
        <w:rPr>
          <w:rFonts w:ascii="Calibri" w:hAnsi="Calibri" w:cs="Calibri"/>
          <w:color w:val="002060"/>
          <w:sz w:val="24"/>
          <w:szCs w:val="24"/>
        </w:rPr>
        <w:t>seu corpo não havia mudado até o momento da</w:t>
      </w:r>
      <w:r w:rsidR="001C50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5097" w:rsidRPr="001C5097">
        <w:rPr>
          <w:rFonts w:ascii="Calibri" w:hAnsi="Calibri" w:cs="Calibri"/>
          <w:color w:val="002060"/>
          <w:sz w:val="24"/>
          <w:szCs w:val="24"/>
        </w:rPr>
        <w:t>sua própria ascensão — ou, em outras palavras,</w:t>
      </w:r>
      <w:r w:rsidR="001C50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5097" w:rsidRPr="001C5097">
        <w:rPr>
          <w:rFonts w:ascii="Calibri" w:hAnsi="Calibri" w:cs="Calibri"/>
          <w:color w:val="002060"/>
          <w:sz w:val="24"/>
          <w:szCs w:val="24"/>
        </w:rPr>
        <w:t>até o momento em que ele se elevou ainda mais alto na compreensão</w:t>
      </w:r>
      <w:r w:rsidR="001C50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5097" w:rsidRPr="001C5097">
        <w:rPr>
          <w:rFonts w:ascii="Calibri" w:hAnsi="Calibri" w:cs="Calibri"/>
          <w:color w:val="002060"/>
          <w:sz w:val="24"/>
          <w:szCs w:val="24"/>
        </w:rPr>
        <w:t>do Espírito, Deus. Para convencer Tomé, Jesus o</w:t>
      </w:r>
      <w:r w:rsidR="001C50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5097" w:rsidRPr="001C5097">
        <w:rPr>
          <w:rFonts w:ascii="Calibri" w:hAnsi="Calibri" w:cs="Calibri"/>
          <w:color w:val="002060"/>
          <w:sz w:val="24"/>
          <w:szCs w:val="24"/>
        </w:rPr>
        <w:t>fez examinar o sinal dos pregos e a ferida aberta pela lança.</w:t>
      </w:r>
    </w:p>
    <w:p w14:paraId="3B1DA6C2" w14:textId="08A42494" w:rsidR="00DE42E5" w:rsidRPr="00DE42E5" w:rsidRDefault="00DE42E5" w:rsidP="00383AE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2E5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E42E5">
        <w:rPr>
          <w:rFonts w:ascii="Calibri" w:hAnsi="Calibri"/>
          <w:b/>
          <w:color w:val="002060"/>
          <w:sz w:val="24"/>
          <w:szCs w:val="24"/>
        </w:rPr>
        <w:t xml:space="preserve"> 317:25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71DF" w:rsidRPr="00D771DF">
        <w:rPr>
          <w:rFonts w:ascii="Calibri" w:hAnsi="Calibri" w:cs="Calibri"/>
          <w:color w:val="002060"/>
          <w:sz w:val="24"/>
          <w:szCs w:val="24"/>
        </w:rPr>
        <w:t>Ao materialista Tomé, que procurava o Salvador ideal na</w:t>
      </w:r>
      <w:r w:rsidR="00D771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71DF" w:rsidRPr="00D771DF">
        <w:rPr>
          <w:rFonts w:ascii="Calibri" w:hAnsi="Calibri" w:cs="Calibri"/>
          <w:color w:val="002060"/>
          <w:sz w:val="24"/>
          <w:szCs w:val="24"/>
        </w:rPr>
        <w:t>matéria, em vez de no Espírito, e que esperava encontrar no</w:t>
      </w:r>
      <w:r w:rsidR="00D771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71DF" w:rsidRPr="00D771DF">
        <w:rPr>
          <w:rFonts w:ascii="Calibri" w:hAnsi="Calibri" w:cs="Calibri"/>
          <w:color w:val="002060"/>
          <w:sz w:val="24"/>
          <w:szCs w:val="24"/>
        </w:rPr>
        <w:t>testemunho dos sentidos materiais e no corpo,</w:t>
      </w:r>
      <w:r w:rsidR="00D771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71DF" w:rsidRPr="00D771DF">
        <w:rPr>
          <w:rFonts w:ascii="Calibri" w:hAnsi="Calibri" w:cs="Calibri"/>
          <w:color w:val="002060"/>
          <w:sz w:val="24"/>
          <w:szCs w:val="24"/>
        </w:rPr>
        <w:t>mais do que na Alma, uma garantia da imortalidade</w:t>
      </w:r>
      <w:r w:rsidR="00D771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71DF" w:rsidRPr="00D771DF">
        <w:rPr>
          <w:rFonts w:ascii="Calibri" w:hAnsi="Calibri" w:cs="Calibri"/>
          <w:color w:val="002060"/>
          <w:sz w:val="24"/>
          <w:szCs w:val="24"/>
        </w:rPr>
        <w:t>— a ele Jesus forneceu a prova de que continuava</w:t>
      </w:r>
      <w:r w:rsidR="00D771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71DF" w:rsidRPr="00D771DF">
        <w:rPr>
          <w:rFonts w:ascii="Calibri" w:hAnsi="Calibri" w:cs="Calibri"/>
          <w:color w:val="002060"/>
          <w:sz w:val="24"/>
          <w:szCs w:val="24"/>
        </w:rPr>
        <w:t>inalterado, apesar da crucificação. Para esse discípulo lerdo</w:t>
      </w:r>
      <w:r w:rsidR="00D771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71DF" w:rsidRPr="00D771DF">
        <w:rPr>
          <w:rFonts w:ascii="Calibri" w:hAnsi="Calibri" w:cs="Calibri"/>
          <w:color w:val="002060"/>
          <w:sz w:val="24"/>
          <w:szCs w:val="24"/>
        </w:rPr>
        <w:t>em aprender e cheio de dúvidas, Jesus continuaria a ser uma</w:t>
      </w:r>
      <w:r w:rsidR="00D771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71DF" w:rsidRPr="00D771DF">
        <w:rPr>
          <w:rFonts w:ascii="Calibri" w:hAnsi="Calibri" w:cs="Calibri"/>
          <w:color w:val="002060"/>
          <w:sz w:val="24"/>
          <w:szCs w:val="24"/>
        </w:rPr>
        <w:t>realidade carnal, enquanto o Mestre permanecesse na terra.</w:t>
      </w:r>
      <w:r w:rsidR="00D771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71DF" w:rsidRPr="00D771DF">
        <w:rPr>
          <w:rFonts w:ascii="Calibri" w:hAnsi="Calibri" w:cs="Calibri"/>
          <w:color w:val="002060"/>
          <w:sz w:val="24"/>
          <w:szCs w:val="24"/>
        </w:rPr>
        <w:t>Para Tomé, nada, a não ser uma evidência material, poderia</w:t>
      </w:r>
      <w:r w:rsidR="00D771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3AE9" w:rsidRPr="00383AE9">
        <w:rPr>
          <w:rFonts w:ascii="Calibri" w:hAnsi="Calibri" w:cs="Calibri"/>
          <w:color w:val="002060"/>
          <w:sz w:val="24"/>
          <w:szCs w:val="24"/>
        </w:rPr>
        <w:t>tornar real a existência. Acreditar na matéria não era difícil</w:t>
      </w:r>
      <w:r w:rsidR="00383A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3AE9" w:rsidRPr="00383AE9">
        <w:rPr>
          <w:rFonts w:ascii="Calibri" w:hAnsi="Calibri" w:cs="Calibri"/>
          <w:color w:val="002060"/>
          <w:sz w:val="24"/>
          <w:szCs w:val="24"/>
        </w:rPr>
        <w:t>para ele, mas conceber a substancialidade do Espírito —</w:t>
      </w:r>
      <w:r w:rsidR="00383A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3AE9" w:rsidRPr="00383AE9">
        <w:rPr>
          <w:rFonts w:ascii="Calibri" w:hAnsi="Calibri" w:cs="Calibri"/>
          <w:color w:val="002060"/>
          <w:sz w:val="24"/>
          <w:szCs w:val="24"/>
        </w:rPr>
        <w:t>saber que nada pode fazer desaparecer a Mente e a imortalidade,</w:t>
      </w:r>
      <w:r w:rsidR="00383A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3AE9" w:rsidRPr="00383AE9">
        <w:rPr>
          <w:rFonts w:ascii="Calibri" w:hAnsi="Calibri" w:cs="Calibri"/>
          <w:color w:val="002060"/>
          <w:sz w:val="24"/>
          <w:szCs w:val="24"/>
        </w:rPr>
        <w:t>nas quais reina o Espírito — era mais difícil.</w:t>
      </w:r>
    </w:p>
    <w:p w14:paraId="7B932B2D" w14:textId="3A488043" w:rsidR="00DE42E5" w:rsidRPr="00DE42E5" w:rsidRDefault="00DE42E5" w:rsidP="00A656C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2E5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E42E5">
        <w:rPr>
          <w:rFonts w:ascii="Calibri" w:hAnsi="Calibri"/>
          <w:b/>
          <w:color w:val="002060"/>
          <w:sz w:val="24"/>
          <w:szCs w:val="24"/>
        </w:rPr>
        <w:t xml:space="preserve"> 372:2–4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56C9" w:rsidRPr="00A656C9">
        <w:rPr>
          <w:rFonts w:ascii="Calibri" w:hAnsi="Calibri" w:cs="Calibri"/>
          <w:color w:val="002060"/>
          <w:sz w:val="24"/>
          <w:szCs w:val="24"/>
        </w:rPr>
        <w:t>O corpo mortal é</w:t>
      </w:r>
      <w:r w:rsidR="00A656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56C9" w:rsidRPr="00A656C9">
        <w:rPr>
          <w:rFonts w:ascii="Calibri" w:hAnsi="Calibri" w:cs="Calibri"/>
          <w:color w:val="002060"/>
          <w:sz w:val="24"/>
          <w:szCs w:val="24"/>
        </w:rPr>
        <w:t>apenas uma crença mortal errônea de haver</w:t>
      </w:r>
      <w:r w:rsidR="00A656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56C9" w:rsidRPr="00A656C9">
        <w:rPr>
          <w:rFonts w:ascii="Calibri" w:hAnsi="Calibri" w:cs="Calibri"/>
          <w:color w:val="002060"/>
          <w:sz w:val="24"/>
          <w:szCs w:val="24"/>
        </w:rPr>
        <w:t>mente na matéria.</w:t>
      </w:r>
    </w:p>
    <w:p w14:paraId="57EC6138" w14:textId="3D8297DC" w:rsidR="00DE42E5" w:rsidRPr="00DE42E5" w:rsidRDefault="00DE42E5" w:rsidP="004B514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2E5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E42E5">
        <w:rPr>
          <w:rFonts w:ascii="Calibri" w:hAnsi="Calibri"/>
          <w:b/>
          <w:color w:val="002060"/>
          <w:sz w:val="24"/>
          <w:szCs w:val="24"/>
        </w:rPr>
        <w:t xml:space="preserve"> 187:29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E5378" w:rsidRPr="003E5378">
        <w:rPr>
          <w:rFonts w:ascii="Calibri" w:hAnsi="Calibri" w:cs="Calibri"/>
          <w:color w:val="002060"/>
          <w:sz w:val="24"/>
          <w:szCs w:val="24"/>
        </w:rPr>
        <w:t>Se suprimes essa mente que erra, o corpo material, mortal,</w:t>
      </w:r>
      <w:r w:rsidR="003E53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E5378" w:rsidRPr="003E5378">
        <w:rPr>
          <w:rFonts w:ascii="Calibri" w:hAnsi="Calibri" w:cs="Calibri"/>
          <w:color w:val="002060"/>
          <w:sz w:val="24"/>
          <w:szCs w:val="24"/>
        </w:rPr>
        <w:t>perde toda a aparência de vida ou de ação, e essa mente, assim</w:t>
      </w:r>
      <w:r w:rsidR="003E53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E5378" w:rsidRPr="003E5378">
        <w:rPr>
          <w:rFonts w:ascii="Calibri" w:hAnsi="Calibri" w:cs="Calibri"/>
          <w:color w:val="002060"/>
          <w:sz w:val="24"/>
          <w:szCs w:val="24"/>
        </w:rPr>
        <w:t>chamada, se considera morta; mas a mente</w:t>
      </w:r>
      <w:r w:rsidR="003E53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E5378" w:rsidRPr="003E5378">
        <w:rPr>
          <w:rFonts w:ascii="Calibri" w:hAnsi="Calibri" w:cs="Calibri"/>
          <w:color w:val="002060"/>
          <w:sz w:val="24"/>
          <w:szCs w:val="24"/>
        </w:rPr>
        <w:t>humana ainda mantém, na crença, um corpo</w:t>
      </w:r>
      <w:r w:rsidR="003E53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E5378" w:rsidRPr="003E5378">
        <w:rPr>
          <w:rFonts w:ascii="Calibri" w:hAnsi="Calibri" w:cs="Calibri"/>
          <w:color w:val="002060"/>
          <w:sz w:val="24"/>
          <w:szCs w:val="24"/>
        </w:rPr>
        <w:t>por meio do qual age e que para a mente humana parece viver</w:t>
      </w:r>
      <w:r w:rsidR="003E53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E5378" w:rsidRPr="003E5378">
        <w:rPr>
          <w:rFonts w:ascii="Calibri" w:hAnsi="Calibri" w:cs="Calibri"/>
          <w:color w:val="002060"/>
          <w:sz w:val="24"/>
          <w:szCs w:val="24"/>
        </w:rPr>
        <w:t>— um corpo como o que tinha antes da morte. Esse corpo é</w:t>
      </w:r>
      <w:r w:rsidR="003E53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5146" w:rsidRPr="004B5146">
        <w:rPr>
          <w:rFonts w:ascii="Calibri" w:hAnsi="Calibri" w:cs="Calibri"/>
          <w:color w:val="002060"/>
          <w:sz w:val="24"/>
          <w:szCs w:val="24"/>
        </w:rPr>
        <w:t>abandonado somente quando a mente mortal, que erra, cede</w:t>
      </w:r>
      <w:r w:rsidR="004B51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5146" w:rsidRPr="004B5146">
        <w:rPr>
          <w:rFonts w:ascii="Calibri" w:hAnsi="Calibri" w:cs="Calibri"/>
          <w:color w:val="002060"/>
          <w:sz w:val="24"/>
          <w:szCs w:val="24"/>
        </w:rPr>
        <w:t>lugar a Deus, a Mente imortal, e o homem é visto à Sua</w:t>
      </w:r>
      <w:r w:rsidR="004B51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5146" w:rsidRPr="004B5146">
        <w:rPr>
          <w:rFonts w:ascii="Calibri" w:hAnsi="Calibri" w:cs="Calibri"/>
          <w:color w:val="002060"/>
          <w:sz w:val="24"/>
          <w:szCs w:val="24"/>
        </w:rPr>
        <w:t>imagem.</w:t>
      </w:r>
    </w:p>
    <w:p w14:paraId="225A958F" w14:textId="3A2A94FD" w:rsidR="00DE42E5" w:rsidRPr="00DE42E5" w:rsidRDefault="00DE42E5" w:rsidP="00363F7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2E5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E42E5">
        <w:rPr>
          <w:rFonts w:ascii="Calibri" w:hAnsi="Calibri"/>
          <w:b/>
          <w:color w:val="002060"/>
          <w:sz w:val="24"/>
          <w:szCs w:val="24"/>
        </w:rPr>
        <w:t xml:space="preserve"> 251:8–11</w:t>
      </w:r>
      <w:r w:rsidR="004F66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4F66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3F7E" w:rsidRPr="00363F7E">
        <w:rPr>
          <w:rFonts w:ascii="Calibri" w:hAnsi="Calibri" w:cs="Calibri"/>
          <w:color w:val="002060"/>
          <w:sz w:val="24"/>
          <w:szCs w:val="24"/>
        </w:rPr>
        <w:t>Na ilusão da morte,</w:t>
      </w:r>
      <w:r w:rsidR="00363F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3F7E" w:rsidRPr="00363F7E">
        <w:rPr>
          <w:rFonts w:ascii="Calibri" w:hAnsi="Calibri" w:cs="Calibri"/>
          <w:color w:val="002060"/>
          <w:sz w:val="24"/>
          <w:szCs w:val="24"/>
        </w:rPr>
        <w:t>os mortais despertam para tomar conhecimento</w:t>
      </w:r>
      <w:r w:rsidR="00363F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3F7E" w:rsidRPr="00363F7E">
        <w:rPr>
          <w:rFonts w:ascii="Calibri" w:hAnsi="Calibri" w:cs="Calibri"/>
          <w:color w:val="002060"/>
          <w:sz w:val="24"/>
          <w:szCs w:val="24"/>
        </w:rPr>
        <w:t>de dois fatos: (1) que não estão mortos;</w:t>
      </w:r>
      <w:r w:rsidR="00363F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3F7E" w:rsidRPr="00363F7E">
        <w:rPr>
          <w:rFonts w:ascii="Calibri" w:hAnsi="Calibri" w:cs="Calibri"/>
          <w:color w:val="002060"/>
          <w:sz w:val="24"/>
          <w:szCs w:val="24"/>
        </w:rPr>
        <w:t>(2) que apenas transpuseram os portais de uma nova crença.</w:t>
      </w:r>
    </w:p>
    <w:p w14:paraId="5028B7E3" w14:textId="3CEBA19B" w:rsidR="001B5403" w:rsidRDefault="00DE42E5" w:rsidP="00A57B5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DE42E5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E42E5">
        <w:rPr>
          <w:rFonts w:ascii="Calibri" w:hAnsi="Calibri"/>
          <w:b/>
          <w:color w:val="002060"/>
          <w:sz w:val="24"/>
          <w:szCs w:val="24"/>
        </w:rPr>
        <w:t xml:space="preserve"> 256:1–2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B54" w:rsidRPr="00A57B54">
        <w:rPr>
          <w:rFonts w:ascii="Calibri" w:hAnsi="Calibri" w:cs="Calibri"/>
          <w:color w:val="002060"/>
          <w:sz w:val="24"/>
          <w:szCs w:val="24"/>
        </w:rPr>
        <w:t>O progresso rompe os grilhões humanos. O finito tem</w:t>
      </w:r>
      <w:r w:rsidR="00A57B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B54" w:rsidRPr="00A57B54">
        <w:rPr>
          <w:rFonts w:ascii="Calibri" w:hAnsi="Calibri" w:cs="Calibri"/>
          <w:color w:val="002060"/>
          <w:sz w:val="24"/>
          <w:szCs w:val="24"/>
        </w:rPr>
        <w:t>de ceder ao infinito.</w:t>
      </w:r>
    </w:p>
    <w:p w14:paraId="5028B7E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77777777" w:rsidR="001B5403" w:rsidRDefault="00DF0140" w:rsidP="00E4623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5F0BDF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66A11B5A" w14:textId="27CEAE27" w:rsidR="00A72B6E" w:rsidRPr="00E46235" w:rsidRDefault="00EB6681" w:rsidP="00A72B6E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46235">
        <w:rPr>
          <w:rFonts w:ascii="Calibri" w:hAnsi="Calibri" w:cs="Calibri"/>
          <w:b/>
          <w:sz w:val="23"/>
          <w:szCs w:val="23"/>
        </w:rPr>
        <w:t>6</w:t>
      </w:r>
      <w:r w:rsidR="00A72B6E" w:rsidRPr="00E46235">
        <w:rPr>
          <w:rFonts w:ascii="Calibri" w:hAnsi="Calibri" w:cs="Calibri"/>
          <w:b/>
          <w:sz w:val="23"/>
          <w:szCs w:val="23"/>
        </w:rPr>
        <w:t xml:space="preserve">. </w:t>
      </w:r>
      <w:r w:rsidR="000C5E44" w:rsidRPr="00E46235">
        <w:rPr>
          <w:rFonts w:ascii="Calibri" w:hAnsi="Calibri"/>
          <w:b/>
          <w:sz w:val="23"/>
          <w:szCs w:val="23"/>
        </w:rPr>
        <w:t xml:space="preserve">Provérbios 4:18 </w:t>
      </w:r>
      <w:r w:rsidR="000C5E44" w:rsidRPr="00E46235">
        <w:rPr>
          <w:rFonts w:ascii="Calibri" w:hAnsi="Calibri"/>
          <w:bCs/>
          <w:i/>
          <w:iCs/>
          <w:sz w:val="23"/>
          <w:szCs w:val="23"/>
        </w:rPr>
        <w:t>a</w:t>
      </w:r>
    </w:p>
    <w:p w14:paraId="4DA33665" w14:textId="00029BD5" w:rsidR="00A72B6E" w:rsidRPr="00E46235" w:rsidRDefault="00A72B6E" w:rsidP="00A72B6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</w:r>
      <w:r w:rsidR="00AC013E" w:rsidRPr="00E46235">
        <w:rPr>
          <w:rFonts w:ascii="Calibri" w:hAnsi="Calibri" w:cs="Calibri"/>
          <w:sz w:val="23"/>
          <w:szCs w:val="23"/>
        </w:rPr>
        <w:t>18. ... a vereda dos justos é como a luz da aurora, que vai brilhando mais e mais até ser dia perfeito.</w:t>
      </w:r>
    </w:p>
    <w:p w14:paraId="00FE297F" w14:textId="15833111" w:rsidR="00EB6681" w:rsidRPr="00E46235" w:rsidRDefault="00EB6681" w:rsidP="000C5E44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46235">
        <w:rPr>
          <w:rFonts w:ascii="Calibri" w:hAnsi="Calibri" w:cs="Calibri"/>
          <w:b/>
          <w:sz w:val="23"/>
          <w:szCs w:val="23"/>
        </w:rPr>
        <w:t xml:space="preserve">7. </w:t>
      </w:r>
      <w:r w:rsidR="000C5E44" w:rsidRPr="00E46235">
        <w:rPr>
          <w:rFonts w:ascii="Calibri" w:hAnsi="Calibri"/>
          <w:b/>
          <w:sz w:val="23"/>
          <w:szCs w:val="23"/>
        </w:rPr>
        <w:t xml:space="preserve">Lucas 24:13–17 </w:t>
      </w:r>
      <w:r w:rsidR="000C5E44" w:rsidRPr="00E46235">
        <w:rPr>
          <w:rFonts w:ascii="Calibri" w:hAnsi="Calibri"/>
          <w:bCs/>
          <w:sz w:val="23"/>
          <w:szCs w:val="23"/>
        </w:rPr>
        <w:t xml:space="preserve">(até </w:t>
      </w:r>
      <w:r w:rsidR="000C5E44" w:rsidRPr="00E46235">
        <w:rPr>
          <w:rFonts w:ascii="Calibri" w:hAnsi="Calibri"/>
          <w:bCs/>
          <w:i/>
          <w:iCs/>
          <w:sz w:val="23"/>
          <w:szCs w:val="23"/>
        </w:rPr>
        <w:t>caminhais</w:t>
      </w:r>
      <w:r w:rsidR="000C5E44" w:rsidRPr="00E46235">
        <w:rPr>
          <w:rFonts w:ascii="Calibri" w:hAnsi="Calibri"/>
          <w:bCs/>
          <w:sz w:val="23"/>
          <w:szCs w:val="23"/>
        </w:rPr>
        <w:t>)</w:t>
      </w:r>
      <w:r w:rsidR="000C5E44" w:rsidRPr="00E46235">
        <w:rPr>
          <w:rFonts w:ascii="Calibri" w:hAnsi="Calibri"/>
          <w:b/>
          <w:sz w:val="23"/>
          <w:szCs w:val="23"/>
        </w:rPr>
        <w:t>, 27, 30–36, 41–43</w:t>
      </w:r>
    </w:p>
    <w:p w14:paraId="5EA62085" w14:textId="5E4F2D78" w:rsidR="00E65897" w:rsidRPr="00E46235" w:rsidRDefault="00EB6681" w:rsidP="00E6589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</w:r>
      <w:r w:rsidR="00E65897" w:rsidRPr="00E46235">
        <w:rPr>
          <w:rFonts w:ascii="Calibri" w:hAnsi="Calibri" w:cs="Calibri"/>
          <w:sz w:val="23"/>
          <w:szCs w:val="23"/>
        </w:rPr>
        <w:t>13. Naquele mesmo dia, dois deles estavam de caminho para uma aldeia chamada Emaús, distante de Jerusalém sessenta estádios.</w:t>
      </w:r>
    </w:p>
    <w:p w14:paraId="2D526ED2" w14:textId="5F72BD19" w:rsidR="00E65897" w:rsidRPr="00E46235" w:rsidRDefault="00371B45" w:rsidP="00E6589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</w:r>
      <w:r w:rsidR="00E65897" w:rsidRPr="00E46235">
        <w:rPr>
          <w:rFonts w:ascii="Calibri" w:hAnsi="Calibri" w:cs="Calibri"/>
          <w:sz w:val="23"/>
          <w:szCs w:val="23"/>
        </w:rPr>
        <w:t>14. E iam conversando a respeito de todas as coisas sucedidas.</w:t>
      </w:r>
    </w:p>
    <w:p w14:paraId="0F0CC545" w14:textId="5E06C672" w:rsidR="00E65897" w:rsidRPr="00E46235" w:rsidRDefault="00371B45" w:rsidP="00E6589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</w:r>
      <w:r w:rsidR="00E65897" w:rsidRPr="00E46235">
        <w:rPr>
          <w:rFonts w:ascii="Calibri" w:hAnsi="Calibri" w:cs="Calibri"/>
          <w:sz w:val="23"/>
          <w:szCs w:val="23"/>
        </w:rPr>
        <w:t>15. Aconteceu que, enquanto conversavam e discutiam, o próprio Jesus se aproximou e ia com eles.</w:t>
      </w:r>
    </w:p>
    <w:p w14:paraId="18EF641A" w14:textId="2D72BD33" w:rsidR="00E65897" w:rsidRPr="00E46235" w:rsidRDefault="00371B45" w:rsidP="00E6589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</w:r>
      <w:r w:rsidR="00E65897" w:rsidRPr="00E46235">
        <w:rPr>
          <w:rFonts w:ascii="Calibri" w:hAnsi="Calibri" w:cs="Calibri"/>
          <w:sz w:val="23"/>
          <w:szCs w:val="23"/>
        </w:rPr>
        <w:t>16. Os seus olhos, porém, estavam como que impedidos de o reconhecer.</w:t>
      </w:r>
    </w:p>
    <w:p w14:paraId="318A985F" w14:textId="362F66B4" w:rsidR="00EB6681" w:rsidRPr="00E46235" w:rsidRDefault="00371B45" w:rsidP="00E6589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</w:r>
      <w:r w:rsidR="00E65897" w:rsidRPr="00E46235">
        <w:rPr>
          <w:rFonts w:ascii="Calibri" w:hAnsi="Calibri" w:cs="Calibri"/>
          <w:sz w:val="23"/>
          <w:szCs w:val="23"/>
        </w:rPr>
        <w:t>17. Então, lhes perguntou Jesus: Que é isso que vos preocupa e de que ides tratando à medida que caminhais?</w:t>
      </w:r>
    </w:p>
    <w:p w14:paraId="5383E2BA" w14:textId="743AFA7E" w:rsidR="00371B45" w:rsidRPr="00E46235" w:rsidRDefault="00371B45" w:rsidP="00E6589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</w:r>
      <w:r w:rsidR="00FA312C" w:rsidRPr="00E46235">
        <w:rPr>
          <w:rFonts w:ascii="Calibri" w:hAnsi="Calibri" w:cs="Calibri"/>
          <w:sz w:val="23"/>
          <w:szCs w:val="23"/>
        </w:rPr>
        <w:t>27. E, começando por Moisés, discorrendo por todos os Profetas, expunha-lhes o que a seu respeito constava em todas as Escrituras.</w:t>
      </w:r>
    </w:p>
    <w:p w14:paraId="2B58743A" w14:textId="77777777" w:rsidR="00FA312C" w:rsidRPr="00E46235" w:rsidRDefault="00FA312C" w:rsidP="00FA312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30. E aconteceu que, quando estavam à mesa, tomando ele o pão, abençoou-o e, tendo-o partido, lhes deu;</w:t>
      </w:r>
    </w:p>
    <w:p w14:paraId="0376D646" w14:textId="28FD572F" w:rsidR="00FA312C" w:rsidRPr="00E46235" w:rsidRDefault="00FA312C" w:rsidP="00FA312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31. então, se lhes abriram os olhos, e o reconheceram; mas ele desapareceu da presença deles.</w:t>
      </w:r>
    </w:p>
    <w:p w14:paraId="012D95C9" w14:textId="562C6B04" w:rsidR="00FA312C" w:rsidRPr="00E46235" w:rsidRDefault="00FA312C" w:rsidP="00FA312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32. E disseram um ao outro: Porventura, não nos ardia o coração, quando ele, pelo caminho, nos falava, quando nos expunha as Escrituras?</w:t>
      </w:r>
    </w:p>
    <w:p w14:paraId="14856239" w14:textId="36095ED5" w:rsidR="00FA312C" w:rsidRPr="00E46235" w:rsidRDefault="00FA312C" w:rsidP="00FA312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33. E, na mesma hora, levantando-se, voltaram para Jerusalém, onde acharam reunidos os onze e outros com eles,</w:t>
      </w:r>
    </w:p>
    <w:p w14:paraId="4F551AC0" w14:textId="13535E5E" w:rsidR="00FA312C" w:rsidRPr="00E46235" w:rsidRDefault="00FA312C" w:rsidP="00FA312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34. os quais diziam: O Senhor ressuscitou e já apareceu a Simão!</w:t>
      </w:r>
    </w:p>
    <w:p w14:paraId="2D272547" w14:textId="21B40120" w:rsidR="00FA312C" w:rsidRPr="00E46235" w:rsidRDefault="00FA312C" w:rsidP="00FA312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35. Então, os dois contaram o que lhes acontecera no caminho e como fora por eles reconhecido no partir do pão.</w:t>
      </w:r>
    </w:p>
    <w:p w14:paraId="15A8A751" w14:textId="53BF83F9" w:rsidR="00FA312C" w:rsidRPr="00E46235" w:rsidRDefault="00FA312C" w:rsidP="00FA312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36. Falavam ainda estas coisas quando Jesus apareceu no meio deles e lhes disse: Paz seja convosco!</w:t>
      </w:r>
    </w:p>
    <w:p w14:paraId="0757AE6D" w14:textId="77777777" w:rsidR="00706328" w:rsidRPr="00E46235" w:rsidRDefault="00706328" w:rsidP="0070632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41. E, por não acreditarem eles ainda, por causa da alegria, e estando admirados, Jesus lhes disse: Tendes aqui alguma coisa que comer?</w:t>
      </w:r>
    </w:p>
    <w:p w14:paraId="164DC16C" w14:textId="1E692F9F" w:rsidR="00706328" w:rsidRPr="00E46235" w:rsidRDefault="00706328" w:rsidP="0070632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42. Então, lhe apresentaram um pedaço de peixe assado [e um favo de mel].</w:t>
      </w:r>
    </w:p>
    <w:p w14:paraId="7536D5AC" w14:textId="4D957DA4" w:rsidR="00706328" w:rsidRPr="00E46235" w:rsidRDefault="00706328" w:rsidP="0070632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46235">
        <w:rPr>
          <w:rFonts w:ascii="Calibri" w:hAnsi="Calibri" w:cs="Calibri"/>
          <w:sz w:val="23"/>
          <w:szCs w:val="23"/>
        </w:rPr>
        <w:tab/>
        <w:t>43. E ele comeu na presença deles.</w:t>
      </w:r>
    </w:p>
    <w:p w14:paraId="5028B7F1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56686E6A" w14:textId="0556D605" w:rsidR="003127A1" w:rsidRPr="004E09A4" w:rsidRDefault="003127A1" w:rsidP="00C161D0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4E09A4">
        <w:rPr>
          <w:rFonts w:ascii="Calibri" w:hAnsi="Calibri"/>
          <w:b/>
          <w:color w:val="002060"/>
          <w:sz w:val="23"/>
          <w:szCs w:val="23"/>
        </w:rPr>
        <w:t>13) 46:6</w:t>
      </w:r>
      <w:r w:rsidR="004F6644" w:rsidRPr="004E09A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4E09A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161D0" w:rsidRPr="004E09A4">
        <w:rPr>
          <w:rFonts w:ascii="Calibri" w:hAnsi="Calibri" w:cs="Calibri"/>
          <w:color w:val="002060"/>
          <w:sz w:val="23"/>
          <w:szCs w:val="23"/>
        </w:rPr>
        <w:t>No caminho de Emaús, os amigos de Jesus o reconheceram pelas palavras que lhes fizeram arder o coração e pelo modo como ele partiu o pão. O Espírito divino, que assim identificou Jesus, séculos atrás, falou pela Palavra inspirada, e por ela falará em todos os tempos e em toda parte. Revela-se ao coração receptivo e é visto de novo expulsando o mal e curando os doentes.</w:t>
      </w:r>
    </w:p>
    <w:p w14:paraId="1A96FF72" w14:textId="711CDD77" w:rsidR="00171E35" w:rsidRPr="004E09A4" w:rsidRDefault="003127A1" w:rsidP="00EA2A86">
      <w:pPr>
        <w:spacing w:after="12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4E09A4">
        <w:rPr>
          <w:rFonts w:ascii="Calibri" w:hAnsi="Calibri"/>
          <w:b/>
          <w:color w:val="002060"/>
          <w:sz w:val="23"/>
          <w:szCs w:val="23"/>
        </w:rPr>
        <w:t>14) 315:31–8</w:t>
      </w:r>
      <w:r w:rsidR="004F6644" w:rsidRPr="004E09A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4E09A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71E35" w:rsidRPr="004E09A4">
        <w:rPr>
          <w:rFonts w:ascii="Calibri" w:hAnsi="Calibri" w:cs="Calibri"/>
          <w:color w:val="002060"/>
          <w:sz w:val="23"/>
          <w:szCs w:val="23"/>
        </w:rPr>
        <w:t xml:space="preserve">Revestido em parte de uma forma humana (isto é, como parecia à vista mortal), concebido por mãe humana, Jesus foi o mediador entre o Espírito e a carne, entre a Verdade e o erro. Explicando e demonstrando o caminho da Ciência </w:t>
      </w:r>
      <w:r w:rsidR="00EA2A86" w:rsidRPr="004E09A4">
        <w:rPr>
          <w:rFonts w:ascii="Calibri" w:hAnsi="Calibri" w:cs="Calibri"/>
          <w:color w:val="002060"/>
          <w:sz w:val="23"/>
          <w:szCs w:val="23"/>
        </w:rPr>
        <w:t>divina, ele se tornou o caminho da salvação para todos os que aceitaram sua palavra. Dele os mortais podem aprender como se livrar do mal. Visto que, na Ciência, o homem real está ligado ao seu Criador, os mortais só precisam voltar-se em direção oposta ao pecado e desprender-se do ego mortal para encontrar o Cristo, o homem real e sua relação com Deus, e para reconhecer a filiação divina.</w:t>
      </w:r>
    </w:p>
    <w:p w14:paraId="0FB8CCE6" w14:textId="582C8BA1" w:rsidR="001F6158" w:rsidRPr="004E09A4" w:rsidRDefault="003127A1" w:rsidP="00B565D1">
      <w:pPr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4E09A4">
        <w:rPr>
          <w:rFonts w:ascii="Calibri" w:hAnsi="Calibri"/>
          <w:b/>
          <w:color w:val="002060"/>
          <w:sz w:val="23"/>
          <w:szCs w:val="23"/>
        </w:rPr>
        <w:t>15) 254:6–23</w:t>
      </w:r>
      <w:r w:rsidR="004F6644" w:rsidRPr="004E09A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4E09A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Deus exige perfeição, mas não antes que a batalha entre o Espírito e a carne tenha sido travada e a vitória ganha. Não é legítimo deixar de comer, de beber ou de vestir-se materialmente, antes de haver alcançado, passo a passo, os fatos espirituais da existência. Quando esperamos pacientemente em Deus e procuramos a Verdade com retidão, Ele direciona nosso caminho. Os mortais imperfeitos compreendem lentamente o objetivo supremo da perfeição espiritual;</w:t>
      </w:r>
      <w:r w:rsidR="00B565D1"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 xml:space="preserve">mas </w:t>
      </w:r>
      <w:r w:rsidR="001F6158" w:rsidRPr="004E09A4">
        <w:rPr>
          <w:rFonts w:ascii="Calibri" w:hAnsi="Calibri" w:cs="Calibri"/>
          <w:i/>
          <w:iCs/>
          <w:color w:val="002060"/>
          <w:sz w:val="23"/>
          <w:szCs w:val="23"/>
        </w:rPr>
        <w:t>começar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 xml:space="preserve"> corretamente, e continuar a luta para demonstrar</w:t>
      </w:r>
      <w:r w:rsidR="00B565D1"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a grande questão do existir, é fazer muito.</w:t>
      </w:r>
    </w:p>
    <w:p w14:paraId="3D55FE9B" w14:textId="57AD5B62" w:rsidR="003127A1" w:rsidRPr="004E09A4" w:rsidRDefault="00B565D1" w:rsidP="00B565D1">
      <w:pPr>
        <w:tabs>
          <w:tab w:val="left" w:pos="378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4E09A4">
        <w:rPr>
          <w:rFonts w:ascii="Calibri" w:hAnsi="Calibri" w:cs="Calibri"/>
          <w:color w:val="002060"/>
          <w:sz w:val="23"/>
          <w:szCs w:val="23"/>
        </w:rPr>
        <w:tab/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Durante as eras sensuais a Ciência Cristã absoluta talvez não</w:t>
      </w:r>
      <w:r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seja alcançada antes da mudança chamada morte, porque</w:t>
      </w:r>
      <w:r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não temos o poder de demonstrar o que não compreendemos.</w:t>
      </w:r>
      <w:r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Mas o ego humano tem de ser evangelizado. Deus</w:t>
      </w:r>
      <w:r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exige que aceitemos com amor essa tarefa, hoje mesmo, e</w:t>
      </w:r>
      <w:r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abandonemos tão depressa quanto possível o que é material,</w:t>
      </w:r>
      <w:r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e coloquemos em prática o que é espiritual, o qual determina</w:t>
      </w:r>
      <w:r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6158" w:rsidRPr="004E09A4">
        <w:rPr>
          <w:rFonts w:ascii="Calibri" w:hAnsi="Calibri" w:cs="Calibri"/>
          <w:color w:val="002060"/>
          <w:sz w:val="23"/>
          <w:szCs w:val="23"/>
        </w:rPr>
        <w:t>aquilo que é visível e é real.</w:t>
      </w:r>
    </w:p>
    <w:p w14:paraId="5028B7F7" w14:textId="4561AA3E" w:rsidR="001B5403" w:rsidRPr="004E09A4" w:rsidRDefault="003127A1" w:rsidP="001313C3">
      <w:pPr>
        <w:spacing w:after="12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4E09A4">
        <w:rPr>
          <w:rFonts w:ascii="Calibri" w:hAnsi="Calibri"/>
          <w:b/>
          <w:color w:val="002060"/>
          <w:sz w:val="23"/>
          <w:szCs w:val="23"/>
        </w:rPr>
        <w:t xml:space="preserve">16) 291:24–27 </w:t>
      </w:r>
      <w:r w:rsidR="00DF0140" w:rsidRPr="004E09A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 w:rsidRPr="004E09A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313C3" w:rsidRPr="004E09A4">
        <w:rPr>
          <w:rFonts w:ascii="Calibri" w:hAnsi="Calibri" w:cs="Calibri"/>
          <w:color w:val="002060"/>
          <w:sz w:val="23"/>
          <w:szCs w:val="23"/>
        </w:rPr>
        <w:t>Assim como o homem mortal estiver na hora da morte, assim estará ele depois da morte, até que o aprendizado e o crescimento efetuem a mudança necessária.</w:t>
      </w:r>
    </w:p>
    <w:p w14:paraId="5028B7FA" w14:textId="77777777" w:rsidR="001B5403" w:rsidRDefault="00DF0140" w:rsidP="004B06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7D6C1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199B20D9" w14:textId="43292F79" w:rsidR="00A360E3" w:rsidRPr="004B068D" w:rsidRDefault="00A360E3" w:rsidP="00A360E3">
      <w:pPr>
        <w:spacing w:after="0" w:line="240" w:lineRule="auto"/>
        <w:jc w:val="both"/>
        <w:rPr>
          <w:rFonts w:ascii="Calibri" w:hAnsi="Calibri" w:cs="Calibri"/>
          <w:b/>
        </w:rPr>
      </w:pPr>
      <w:r w:rsidRPr="004B068D">
        <w:rPr>
          <w:rFonts w:ascii="Calibri" w:hAnsi="Calibri" w:cs="Calibri"/>
          <w:b/>
        </w:rPr>
        <w:t xml:space="preserve">8. </w:t>
      </w:r>
      <w:r w:rsidR="001A583A" w:rsidRPr="004B068D">
        <w:rPr>
          <w:rFonts w:ascii="Calibri" w:hAnsi="Calibri"/>
          <w:b/>
        </w:rPr>
        <w:t>João 20:30, 31</w:t>
      </w:r>
    </w:p>
    <w:p w14:paraId="418FA03E" w14:textId="77777777" w:rsidR="00AA13FF" w:rsidRPr="004B068D" w:rsidRDefault="00A360E3" w:rsidP="00AA13F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</w:r>
      <w:r w:rsidR="00AA13FF" w:rsidRPr="004B068D">
        <w:rPr>
          <w:rFonts w:ascii="Calibri" w:hAnsi="Calibri" w:cs="Calibri"/>
        </w:rPr>
        <w:t>30. Na verdade, fez Jesus diante dos discípulos muitos outros sinais que não estão escritos neste livro.</w:t>
      </w:r>
    </w:p>
    <w:p w14:paraId="6F47E232" w14:textId="6759FE8A" w:rsidR="00A360E3" w:rsidRPr="004B068D" w:rsidRDefault="00AA13FF" w:rsidP="00AA13F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  <w:t>31. Estes, porém, foram registrados para que creiais que Jesus é o Cristo, o Filho de Deus, e para que, crendo, tenhais vida em seu nome.</w:t>
      </w:r>
    </w:p>
    <w:p w14:paraId="15BE5A33" w14:textId="38855590" w:rsidR="00A360E3" w:rsidRPr="004B068D" w:rsidRDefault="00A360E3" w:rsidP="00A360E3">
      <w:pPr>
        <w:spacing w:after="0" w:line="240" w:lineRule="auto"/>
        <w:jc w:val="both"/>
        <w:rPr>
          <w:rFonts w:ascii="Calibri" w:hAnsi="Calibri" w:cs="Calibri"/>
          <w:b/>
        </w:rPr>
      </w:pPr>
      <w:r w:rsidRPr="004B068D">
        <w:rPr>
          <w:rFonts w:ascii="Calibri" w:hAnsi="Calibri" w:cs="Calibri"/>
          <w:b/>
        </w:rPr>
        <w:t xml:space="preserve">9. </w:t>
      </w:r>
      <w:r w:rsidR="001A583A" w:rsidRPr="004B068D">
        <w:rPr>
          <w:rFonts w:ascii="Calibri" w:hAnsi="Calibri"/>
          <w:b/>
        </w:rPr>
        <w:t>Marcos 16:15, 17–20</w:t>
      </w:r>
    </w:p>
    <w:p w14:paraId="382416EB" w14:textId="77777777" w:rsidR="00BA2DEF" w:rsidRPr="004B068D" w:rsidRDefault="00A360E3" w:rsidP="00BA2DE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</w:r>
      <w:r w:rsidR="00BA2DEF" w:rsidRPr="004B068D">
        <w:rPr>
          <w:rFonts w:ascii="Calibri" w:hAnsi="Calibri" w:cs="Calibri"/>
        </w:rPr>
        <w:t>15. E disse-lhes: Ide por todo o mundo e pregai o evangelho a toda criatura.</w:t>
      </w:r>
    </w:p>
    <w:p w14:paraId="0F608D7C" w14:textId="797C5003" w:rsidR="00BA2DEF" w:rsidRPr="004B068D" w:rsidRDefault="00BA2DEF" w:rsidP="00BA2DE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  <w:t xml:space="preserve">17. Estes sinais hão de acompanhar aqueles que </w:t>
      </w:r>
      <w:proofErr w:type="spellStart"/>
      <w:r w:rsidRPr="004B068D">
        <w:rPr>
          <w:rFonts w:ascii="Calibri" w:hAnsi="Calibri" w:cs="Calibri"/>
        </w:rPr>
        <w:t>crêem</w:t>
      </w:r>
      <w:proofErr w:type="spellEnd"/>
      <w:r w:rsidRPr="004B068D">
        <w:rPr>
          <w:rFonts w:ascii="Calibri" w:hAnsi="Calibri" w:cs="Calibri"/>
        </w:rPr>
        <w:t>: em meu nome, expelirão demônios; falarão novas línguas;</w:t>
      </w:r>
    </w:p>
    <w:p w14:paraId="26835576" w14:textId="1A82A073" w:rsidR="00BA2DEF" w:rsidRPr="004B068D" w:rsidRDefault="00BA2DEF" w:rsidP="00BA2DE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  <w:t>18. pegarão em serpentes; e, se alguma coisa mortífera beberem, não lhes fará mal; se impuserem as mãos sobre enfermos, eles ficarão curados.</w:t>
      </w:r>
    </w:p>
    <w:p w14:paraId="15B696D5" w14:textId="6FBC5696" w:rsidR="00BA2DEF" w:rsidRPr="004B068D" w:rsidRDefault="00BA2DEF" w:rsidP="00BA2DE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  <w:t>19. De fato, o Senhor Jesus, depois de lhes ter falado, foi recebido no céu e assentou-se à destra de Deus.</w:t>
      </w:r>
    </w:p>
    <w:p w14:paraId="42971B16" w14:textId="4F98B288" w:rsidR="00A360E3" w:rsidRPr="004B068D" w:rsidRDefault="00BA2DEF" w:rsidP="00BA2DE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  <w:t>20. E eles, tendo partido, pregaram em toda parte, cooperando com eles o Senhor e confirmando a palavra por meio de sinais, que se seguiam.</w:t>
      </w:r>
    </w:p>
    <w:p w14:paraId="6B6B4FB7" w14:textId="5FBF6A0C" w:rsidR="00627DF5" w:rsidRPr="004B068D" w:rsidRDefault="00627DF5" w:rsidP="00627DF5">
      <w:pPr>
        <w:spacing w:after="0" w:line="240" w:lineRule="auto"/>
        <w:jc w:val="both"/>
        <w:rPr>
          <w:rFonts w:ascii="Calibri" w:hAnsi="Calibri" w:cs="Calibri"/>
          <w:b/>
        </w:rPr>
      </w:pPr>
      <w:r w:rsidRPr="004B068D">
        <w:rPr>
          <w:rFonts w:ascii="Calibri" w:hAnsi="Calibri" w:cs="Calibri"/>
          <w:b/>
        </w:rPr>
        <w:t>1</w:t>
      </w:r>
      <w:r w:rsidR="00A360E3" w:rsidRPr="004B068D">
        <w:rPr>
          <w:rFonts w:ascii="Calibri" w:hAnsi="Calibri" w:cs="Calibri"/>
          <w:b/>
        </w:rPr>
        <w:t>0</w:t>
      </w:r>
      <w:r w:rsidRPr="004B068D">
        <w:rPr>
          <w:rFonts w:ascii="Calibri" w:hAnsi="Calibri" w:cs="Calibri"/>
          <w:b/>
        </w:rPr>
        <w:t xml:space="preserve">. </w:t>
      </w:r>
      <w:r w:rsidR="003D57D5" w:rsidRPr="004B068D">
        <w:rPr>
          <w:rFonts w:ascii="Calibri" w:hAnsi="Calibri"/>
          <w:b/>
        </w:rPr>
        <w:t>Efésios 4:7, 13</w:t>
      </w:r>
    </w:p>
    <w:p w14:paraId="75E78443" w14:textId="77777777" w:rsidR="00C34C78" w:rsidRPr="004B068D" w:rsidRDefault="00627DF5" w:rsidP="00C34C7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</w:r>
      <w:r w:rsidR="00C34C78" w:rsidRPr="004B068D">
        <w:rPr>
          <w:rFonts w:ascii="Calibri" w:hAnsi="Calibri" w:cs="Calibri"/>
        </w:rPr>
        <w:t>7. e a graça foi concedida a cada um de nós segundo a proporção do dom de Cristo.</w:t>
      </w:r>
    </w:p>
    <w:p w14:paraId="0EDE15A5" w14:textId="52A4647C" w:rsidR="00627DF5" w:rsidRPr="004B068D" w:rsidRDefault="00C34C78" w:rsidP="00C34C7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  <w:t>13. Até que todos cheguemos à unidade da fé e do pleno conhecimento do Filho de Deus, à perfeita varonilidade, à medida da estatura da plenitude de Cristo,</w:t>
      </w:r>
    </w:p>
    <w:p w14:paraId="40102165" w14:textId="2CBD53CE" w:rsidR="00A360E3" w:rsidRPr="004B068D" w:rsidRDefault="00A360E3" w:rsidP="00A360E3">
      <w:pPr>
        <w:spacing w:after="0" w:line="240" w:lineRule="auto"/>
        <w:jc w:val="both"/>
        <w:rPr>
          <w:rFonts w:ascii="Calibri" w:hAnsi="Calibri" w:cs="Calibri"/>
          <w:b/>
        </w:rPr>
      </w:pPr>
      <w:r w:rsidRPr="004B068D">
        <w:rPr>
          <w:rFonts w:ascii="Calibri" w:hAnsi="Calibri" w:cs="Calibri"/>
          <w:b/>
        </w:rPr>
        <w:t xml:space="preserve">11. </w:t>
      </w:r>
      <w:r w:rsidR="003D57D5" w:rsidRPr="004B068D">
        <w:rPr>
          <w:rFonts w:ascii="Calibri" w:hAnsi="Calibri"/>
          <w:b/>
        </w:rPr>
        <w:t xml:space="preserve">Isaías 52:10 </w:t>
      </w:r>
      <w:r w:rsidR="003D57D5" w:rsidRPr="004B068D">
        <w:rPr>
          <w:rFonts w:ascii="Calibri" w:hAnsi="Calibri"/>
          <w:bCs/>
          <w:i/>
          <w:iCs/>
        </w:rPr>
        <w:t>e</w:t>
      </w:r>
    </w:p>
    <w:p w14:paraId="45DE0020" w14:textId="0C704EBA" w:rsidR="00A360E3" w:rsidRPr="004B068D" w:rsidRDefault="00A360E3" w:rsidP="00A360E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</w:r>
      <w:r w:rsidR="00C221CD" w:rsidRPr="004B068D">
        <w:rPr>
          <w:rFonts w:ascii="Calibri" w:hAnsi="Calibri" w:cs="Calibri"/>
        </w:rPr>
        <w:t>10. ... e todos os confins da terra verão a salvação do nosso Deus.</w:t>
      </w:r>
    </w:p>
    <w:p w14:paraId="5028B802" w14:textId="50C2D18A" w:rsidR="001B5403" w:rsidRPr="004B068D" w:rsidRDefault="00DF0140" w:rsidP="001B34B3">
      <w:pPr>
        <w:spacing w:after="0" w:line="240" w:lineRule="auto"/>
        <w:jc w:val="both"/>
        <w:rPr>
          <w:rFonts w:ascii="Calibri" w:hAnsi="Calibri" w:cs="Calibri"/>
          <w:bCs/>
        </w:rPr>
      </w:pPr>
      <w:r w:rsidRPr="004B068D">
        <w:rPr>
          <w:rFonts w:ascii="Calibri" w:hAnsi="Calibri" w:cs="Calibri"/>
          <w:b/>
        </w:rPr>
        <w:t>1</w:t>
      </w:r>
      <w:r w:rsidR="00A360E3" w:rsidRPr="004B068D">
        <w:rPr>
          <w:rFonts w:ascii="Calibri" w:hAnsi="Calibri" w:cs="Calibri"/>
          <w:b/>
        </w:rPr>
        <w:t>2</w:t>
      </w:r>
      <w:r w:rsidRPr="004B068D">
        <w:rPr>
          <w:rFonts w:ascii="Calibri" w:hAnsi="Calibri" w:cs="Calibri"/>
          <w:b/>
        </w:rPr>
        <w:t xml:space="preserve">. </w:t>
      </w:r>
      <w:r w:rsidR="003D57D5" w:rsidRPr="004B068D">
        <w:rPr>
          <w:rFonts w:ascii="Calibri" w:hAnsi="Calibri"/>
          <w:b/>
        </w:rPr>
        <w:t>Isaías 33:10</w:t>
      </w:r>
    </w:p>
    <w:p w14:paraId="5028B803" w14:textId="7BE74224" w:rsidR="001B5403" w:rsidRPr="004B068D" w:rsidRDefault="00DF0140" w:rsidP="002E03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4B068D">
        <w:rPr>
          <w:rFonts w:ascii="Calibri" w:hAnsi="Calibri" w:cs="Calibri"/>
        </w:rPr>
        <w:tab/>
      </w:r>
      <w:r w:rsidR="007106FC" w:rsidRPr="004B068D">
        <w:rPr>
          <w:rFonts w:ascii="Calibri" w:hAnsi="Calibri" w:cs="Calibri"/>
        </w:rPr>
        <w:t>10. Agora, me levantarei, diz o SENHOR; levantar-me-ei a mim mesmo; agora, serei exaltado.</w:t>
      </w:r>
    </w:p>
    <w:p w14:paraId="5028B804" w14:textId="77777777" w:rsidR="001B5403" w:rsidRDefault="00DF0140" w:rsidP="004B068D">
      <w:pPr>
        <w:tabs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7D6C1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55EB81D" w14:textId="45B09B9E" w:rsidR="003F3BB7" w:rsidRPr="00976F44" w:rsidRDefault="003F3BB7" w:rsidP="00800E4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976F44">
        <w:rPr>
          <w:rFonts w:ascii="Calibri" w:hAnsi="Calibri"/>
          <w:b/>
          <w:color w:val="002060"/>
          <w:sz w:val="23"/>
          <w:szCs w:val="23"/>
        </w:rPr>
        <w:t>17) 138:16–17</w:t>
      </w:r>
      <w:r w:rsidR="004F6644" w:rsidRPr="00976F4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0C495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976F4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800E47" w:rsidRPr="00976F44">
        <w:rPr>
          <w:rFonts w:ascii="Calibri" w:hAnsi="Calibri" w:cs="Calibri"/>
          <w:color w:val="002060"/>
          <w:sz w:val="23"/>
          <w:szCs w:val="23"/>
        </w:rPr>
        <w:t>Jesus estabeleceu na era cristã o precedente para todo o Cristianismo, toda a teologia e toda a cura.</w:t>
      </w:r>
    </w:p>
    <w:p w14:paraId="3DC9EA88" w14:textId="36447098" w:rsidR="003F3BB7" w:rsidRPr="00976F44" w:rsidRDefault="003F3BB7" w:rsidP="00DE54B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976F44">
        <w:rPr>
          <w:rFonts w:ascii="Calibri" w:hAnsi="Calibri"/>
          <w:b/>
          <w:color w:val="002060"/>
          <w:sz w:val="23"/>
          <w:szCs w:val="23"/>
        </w:rPr>
        <w:t>18) 31:15–17</w:t>
      </w:r>
      <w:r w:rsidR="004F6644" w:rsidRPr="00976F4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0C495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976F4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DE54B9" w:rsidRPr="00976F44">
        <w:rPr>
          <w:rFonts w:ascii="Calibri" w:hAnsi="Calibri" w:cs="Calibri"/>
          <w:color w:val="002060"/>
          <w:sz w:val="23"/>
          <w:szCs w:val="23"/>
        </w:rPr>
        <w:t>É o Cristo vivo, a Verdade posta em prática, que faz de Jesus “a ressurreição e a vida” para todos os que o seguem em seus atos.</w:t>
      </w:r>
    </w:p>
    <w:p w14:paraId="06372D84" w14:textId="2AC0FED0" w:rsidR="003F3BB7" w:rsidRPr="00976F44" w:rsidRDefault="003F3BB7" w:rsidP="00F0300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976F44">
        <w:rPr>
          <w:rFonts w:ascii="Calibri" w:hAnsi="Calibri"/>
          <w:b/>
          <w:color w:val="002060"/>
          <w:sz w:val="23"/>
          <w:szCs w:val="23"/>
        </w:rPr>
        <w:t>19) 141:13–16</w:t>
      </w:r>
      <w:r w:rsidR="004F6644" w:rsidRPr="00976F4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0C495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976F4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F03008" w:rsidRPr="00976F44">
        <w:rPr>
          <w:rFonts w:ascii="Calibri" w:hAnsi="Calibri" w:cs="Calibri"/>
          <w:color w:val="002060"/>
          <w:sz w:val="23"/>
          <w:szCs w:val="23"/>
        </w:rPr>
        <w:t>Ao curar os doentes e os pecadores, Jesus deixou claro o fato de que o efeito sanador era o resultado de se compreender o Princípio divino e o espírito-Cristo, que governavam o Jesus corpóreo.</w:t>
      </w:r>
    </w:p>
    <w:p w14:paraId="0DD9C6B8" w14:textId="75A88EFC" w:rsidR="003F3BB7" w:rsidRPr="00976F44" w:rsidRDefault="003F3BB7" w:rsidP="00AE778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976F44">
        <w:rPr>
          <w:rFonts w:ascii="Calibri" w:hAnsi="Calibri"/>
          <w:b/>
          <w:color w:val="002060"/>
          <w:sz w:val="23"/>
          <w:szCs w:val="23"/>
        </w:rPr>
        <w:t>20) 313:28–4</w:t>
      </w:r>
      <w:r w:rsidR="004F6644" w:rsidRPr="00976F4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0C495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976F4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4D514C" w:rsidRPr="00976F44">
        <w:rPr>
          <w:rFonts w:ascii="Calibri" w:hAnsi="Calibri" w:cs="Calibri"/>
          <w:color w:val="002060"/>
          <w:sz w:val="23"/>
          <w:szCs w:val="23"/>
        </w:rPr>
        <w:t xml:space="preserve">Para mostrar que sua própria substância era o Espírito e que o corpo não se havia tornado mais perfeito com a morte, nem menos material até a ascensão (sua elevação </w:t>
      </w:r>
      <w:r w:rsidR="00AE7788" w:rsidRPr="00976F44">
        <w:rPr>
          <w:rFonts w:ascii="Calibri" w:hAnsi="Calibri" w:cs="Calibri"/>
          <w:color w:val="002060"/>
          <w:sz w:val="23"/>
          <w:szCs w:val="23"/>
        </w:rPr>
        <w:t>espiritual mais adiantada), Jesus esperou até que o senso mortal ou carnal tivesse renunciado à crença de que a matéria fosse substância e que o senso espiritual tivesse extinguido todos os anseios terrenos.</w:t>
      </w:r>
    </w:p>
    <w:p w14:paraId="76A9494C" w14:textId="20A1C1AE" w:rsidR="003F3BB7" w:rsidRPr="00976F44" w:rsidRDefault="003F3BB7" w:rsidP="00CD573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976F44">
        <w:rPr>
          <w:rFonts w:ascii="Calibri" w:hAnsi="Calibri"/>
          <w:b/>
          <w:color w:val="002060"/>
          <w:sz w:val="23"/>
          <w:szCs w:val="23"/>
        </w:rPr>
        <w:t>21) 34:18</w:t>
      </w:r>
      <w:r w:rsidR="004F6644" w:rsidRPr="00976F4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0C495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976F4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D5739" w:rsidRPr="00976F44">
        <w:rPr>
          <w:rFonts w:ascii="Calibri" w:hAnsi="Calibri" w:cs="Calibri"/>
          <w:color w:val="002060"/>
          <w:sz w:val="23"/>
          <w:szCs w:val="23"/>
        </w:rPr>
        <w:t>Por tudo o que os discípulos vivenciaram, tornaram-se mais espirituais e compreenderam melhor o que o Mestre havia ensinado. A ressurreição dele foi também a ressurreição deles. Ajudou-os a elevarem-se a si mesmos e aos outros da lerdeza espiritual e da crença cega em Deus, até a percepção de possibilidades infinitas. Eles precisavam dessa vivificação, pois em breve seu Mestre querido se elevaria novamente no reino espiritual da realidade, e ascenderia muito acima da percepção deles. Como recompensa por sua fidelidade ele ia desaparecer para o senso material, naquela transformação que, a partir daí, foi chamada de ascensão.</w:t>
      </w:r>
    </w:p>
    <w:p w14:paraId="576DDB40" w14:textId="5510DEDC" w:rsidR="003F3BB7" w:rsidRPr="00976F44" w:rsidRDefault="003F3BB7" w:rsidP="0023238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976F44">
        <w:rPr>
          <w:rFonts w:ascii="Calibri" w:hAnsi="Calibri"/>
          <w:b/>
          <w:color w:val="002060"/>
          <w:sz w:val="23"/>
          <w:szCs w:val="23"/>
        </w:rPr>
        <w:t>22) 76:23</w:t>
      </w:r>
      <w:r w:rsidR="004F6644" w:rsidRPr="00976F4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0C495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976F4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232383" w:rsidRPr="00976F44">
        <w:rPr>
          <w:rFonts w:ascii="Calibri" w:hAnsi="Calibri" w:cs="Calibri"/>
          <w:color w:val="002060"/>
          <w:sz w:val="23"/>
          <w:szCs w:val="23"/>
        </w:rPr>
        <w:t xml:space="preserve">A alegria isenta de pecado — a perfeita harmonia e imortalidade da Vida, possuindo a beleza e </w:t>
      </w:r>
      <w:proofErr w:type="gramStart"/>
      <w:r w:rsidR="00232383" w:rsidRPr="00976F44">
        <w:rPr>
          <w:rFonts w:ascii="Calibri" w:hAnsi="Calibri" w:cs="Calibri"/>
          <w:color w:val="002060"/>
          <w:sz w:val="23"/>
          <w:szCs w:val="23"/>
        </w:rPr>
        <w:t>o bem ilimitados</w:t>
      </w:r>
      <w:proofErr w:type="gramEnd"/>
      <w:r w:rsidR="00232383" w:rsidRPr="00976F44">
        <w:rPr>
          <w:rFonts w:ascii="Calibri" w:hAnsi="Calibri" w:cs="Calibri"/>
          <w:color w:val="002060"/>
          <w:sz w:val="23"/>
          <w:szCs w:val="23"/>
        </w:rPr>
        <w:t xml:space="preserve"> e divinos, sem nenhum prazer ou dor corpóreos — constitui o único homem verdadeiro, indestrutível, cujo existir é espiritual. Esse estado de existência é científico e está intacto — perfeição discernível somente por aqueles que têm a compreensão total do Cristo na Ciência divina. A morte nunca pode apressar esse estado de existência, pois é preciso vencer a morte, e não se render a ela, antes que a imortalidade apareça.</w:t>
      </w:r>
    </w:p>
    <w:p w14:paraId="2C80FCCB" w14:textId="75050D0B" w:rsidR="003F3BB7" w:rsidRPr="00976F44" w:rsidRDefault="003F3BB7" w:rsidP="0028654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976F44">
        <w:rPr>
          <w:rFonts w:ascii="Calibri" w:hAnsi="Calibri"/>
          <w:b/>
          <w:color w:val="002060"/>
          <w:sz w:val="23"/>
          <w:szCs w:val="23"/>
        </w:rPr>
        <w:t>23) 390:33–2</w:t>
      </w:r>
      <w:r w:rsidR="004F6644" w:rsidRPr="00976F44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4F6644" w:rsidRPr="000C495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F6644" w:rsidRPr="00976F4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6D4F7D" w:rsidRPr="00976F44">
        <w:rPr>
          <w:rFonts w:ascii="Calibri" w:hAnsi="Calibri" w:cs="Calibri"/>
          <w:color w:val="002060"/>
          <w:sz w:val="23"/>
          <w:szCs w:val="23"/>
        </w:rPr>
        <w:t xml:space="preserve">Eleva-te na força consciente do espírito da </w:t>
      </w:r>
      <w:r w:rsidR="00286548" w:rsidRPr="00976F44">
        <w:rPr>
          <w:rFonts w:ascii="Calibri" w:hAnsi="Calibri" w:cs="Calibri"/>
          <w:color w:val="002060"/>
          <w:sz w:val="23"/>
          <w:szCs w:val="23"/>
        </w:rPr>
        <w:t>Verdade para derrubar o argumento da mente mortal, isto é, da matéria, que se alinha contra a supremacia do Espírito.</w:t>
      </w:r>
    </w:p>
    <w:p w14:paraId="5028B80A" w14:textId="5A4E260A" w:rsidR="001B5403" w:rsidRPr="00976F44" w:rsidRDefault="003F3BB7" w:rsidP="00F74C99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976F44">
        <w:rPr>
          <w:rFonts w:ascii="Calibri" w:hAnsi="Calibri"/>
          <w:b/>
          <w:color w:val="002060"/>
          <w:sz w:val="23"/>
          <w:szCs w:val="23"/>
        </w:rPr>
        <w:t xml:space="preserve">24) 406:22–27 </w:t>
      </w:r>
      <w:r w:rsidR="00DF0140" w:rsidRPr="000C495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 w:rsidRPr="00976F4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F74C99" w:rsidRPr="00976F44">
        <w:rPr>
          <w:rFonts w:ascii="Calibri" w:hAnsi="Calibri" w:cs="Calibri"/>
          <w:color w:val="002060"/>
          <w:sz w:val="23"/>
          <w:szCs w:val="23"/>
        </w:rPr>
        <w:t>Podemos nos elevar, e finalmente nos elevaremos, a ponto de valer-nos em tudo da supremacia da Verdade sobre o erro, da Vida sobre a morte e do bem sobre o mal, e esse crescimento continuará até chegarmos à plenitude da ideia de Deus e não</w:t>
      </w:r>
      <w:r w:rsidR="0030049E" w:rsidRPr="00976F44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F74C99" w:rsidRPr="00976F44">
        <w:rPr>
          <w:rFonts w:ascii="Calibri" w:hAnsi="Calibri" w:cs="Calibri"/>
          <w:color w:val="002060"/>
          <w:sz w:val="23"/>
          <w:szCs w:val="23"/>
        </w:rPr>
        <w:t>mais temermos adoecer e morrer.</w:t>
      </w: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12" w14:textId="512D7754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2C7812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A7ACA" w:rsidRPr="005A7ACA">
        <w:rPr>
          <w:rFonts w:ascii="Calibri" w:hAnsi="Calibri"/>
          <w:b/>
          <w:sz w:val="24"/>
          <w:szCs w:val="24"/>
        </w:rPr>
        <w:t xml:space="preserve">Juízes 6:23 </w:t>
      </w:r>
      <w:r w:rsidR="005A7ACA" w:rsidRPr="005A7ACA">
        <w:rPr>
          <w:rFonts w:ascii="Calibri" w:hAnsi="Calibri"/>
          <w:bCs/>
          <w:i/>
          <w:iCs/>
          <w:sz w:val="24"/>
          <w:szCs w:val="24"/>
        </w:rPr>
        <w:t>Paz</w:t>
      </w:r>
    </w:p>
    <w:p w14:paraId="5028B813" w14:textId="415D9EA8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82C03" w:rsidRPr="00E82C03">
        <w:rPr>
          <w:rFonts w:ascii="Calibri" w:hAnsi="Calibri" w:cs="Calibri"/>
          <w:sz w:val="24"/>
          <w:szCs w:val="24"/>
        </w:rPr>
        <w:t xml:space="preserve">23. </w:t>
      </w:r>
      <w:r w:rsidR="00E82C03">
        <w:rPr>
          <w:rFonts w:ascii="Calibri" w:hAnsi="Calibri" w:cs="Calibri"/>
          <w:sz w:val="24"/>
          <w:szCs w:val="24"/>
        </w:rPr>
        <w:t>...</w:t>
      </w:r>
      <w:r w:rsidR="00E82C03" w:rsidRPr="00E82C03">
        <w:rPr>
          <w:rFonts w:ascii="Calibri" w:hAnsi="Calibri" w:cs="Calibri"/>
          <w:sz w:val="24"/>
          <w:szCs w:val="24"/>
        </w:rPr>
        <w:t xml:space="preserve"> Paz seja contigo! Não temas! Não morrerás!</w:t>
      </w:r>
    </w:p>
    <w:p w14:paraId="5028B814" w14:textId="457D126B" w:rsidR="001B5403" w:rsidRDefault="002C7812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14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5A7ACA" w:rsidRPr="005A7ACA">
        <w:rPr>
          <w:rFonts w:ascii="Calibri" w:hAnsi="Calibri"/>
          <w:b/>
          <w:sz w:val="24"/>
          <w:szCs w:val="24"/>
        </w:rPr>
        <w:t xml:space="preserve">João 17:3 </w:t>
      </w:r>
      <w:r w:rsidR="005A7ACA" w:rsidRPr="005A7ACA">
        <w:rPr>
          <w:rFonts w:ascii="Calibri" w:hAnsi="Calibri"/>
          <w:bCs/>
          <w:i/>
          <w:iCs/>
          <w:sz w:val="24"/>
          <w:szCs w:val="24"/>
        </w:rPr>
        <w:t>a</w:t>
      </w:r>
    </w:p>
    <w:p w14:paraId="5028B815" w14:textId="7E778C72"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07A9F" w:rsidRPr="00907A9F">
        <w:rPr>
          <w:rFonts w:ascii="Calibri" w:hAnsi="Calibri" w:cs="Calibri"/>
          <w:sz w:val="24"/>
          <w:szCs w:val="24"/>
        </w:rPr>
        <w:t xml:space="preserve">3. </w:t>
      </w:r>
      <w:r w:rsidR="00907A9F">
        <w:rPr>
          <w:rFonts w:ascii="Calibri" w:hAnsi="Calibri" w:cs="Calibri"/>
          <w:sz w:val="24"/>
          <w:szCs w:val="24"/>
        </w:rPr>
        <w:t>...</w:t>
      </w:r>
      <w:r w:rsidR="00907A9F" w:rsidRPr="00907A9F">
        <w:rPr>
          <w:rFonts w:ascii="Calibri" w:hAnsi="Calibri" w:cs="Calibri"/>
          <w:sz w:val="24"/>
          <w:szCs w:val="24"/>
        </w:rPr>
        <w:t xml:space="preserve"> a vida eterna é esta: que te conheçam a ti, o único Deus verdadeiro, e a Jesus Cristo, a quem enviaste.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319BF240" w14:textId="6918B31A" w:rsidR="004F6644" w:rsidRPr="004F6644" w:rsidRDefault="004F6644" w:rsidP="004F664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F6644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F6644">
        <w:rPr>
          <w:rFonts w:ascii="Calibri" w:hAnsi="Calibri"/>
          <w:b/>
          <w:color w:val="002060"/>
          <w:sz w:val="24"/>
          <w:szCs w:val="24"/>
        </w:rPr>
        <w:t xml:space="preserve"> 428:3 </w:t>
      </w:r>
      <w:r w:rsidRPr="00D00B5E">
        <w:rPr>
          <w:rFonts w:ascii="Calibri" w:hAnsi="Calibri"/>
          <w:bCs/>
          <w:color w:val="002060"/>
          <w:sz w:val="24"/>
          <w:szCs w:val="24"/>
        </w:rPr>
        <w:t>(somente)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B64B5" w:rsidRPr="00BB64B5">
        <w:rPr>
          <w:rFonts w:ascii="Calibri" w:hAnsi="Calibri" w:cs="Calibri"/>
          <w:color w:val="002060"/>
          <w:sz w:val="24"/>
          <w:szCs w:val="24"/>
        </w:rPr>
        <w:t>A Vida é real e a morte é a ilusão.</w:t>
      </w:r>
    </w:p>
    <w:p w14:paraId="5028B81D" w14:textId="64731129" w:rsidR="001B5403" w:rsidRDefault="004F6644" w:rsidP="003C7AC3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4F6644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F6644">
        <w:rPr>
          <w:rFonts w:ascii="Calibri" w:hAnsi="Calibri"/>
          <w:b/>
          <w:color w:val="002060"/>
          <w:sz w:val="24"/>
          <w:szCs w:val="24"/>
        </w:rPr>
        <w:t xml:space="preserve"> 208:19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7AC3" w:rsidRPr="003C7AC3">
        <w:rPr>
          <w:rFonts w:ascii="Calibri" w:hAnsi="Calibri" w:cs="Calibri"/>
          <w:color w:val="002060"/>
          <w:sz w:val="24"/>
          <w:szCs w:val="24"/>
        </w:rPr>
        <w:t>Aprendamos sobre o que é real e eterno, e preparemo-nos para</w:t>
      </w:r>
      <w:r w:rsidR="003C7AC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7AC3" w:rsidRPr="003C7AC3">
        <w:rPr>
          <w:rFonts w:ascii="Calibri" w:hAnsi="Calibri" w:cs="Calibri"/>
          <w:color w:val="002060"/>
          <w:sz w:val="24"/>
          <w:szCs w:val="24"/>
        </w:rPr>
        <w:t>o reino do Espírito, o reino dos céus — o reino e o governo</w:t>
      </w:r>
      <w:r w:rsidR="003C7AC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7AC3" w:rsidRPr="003C7AC3">
        <w:rPr>
          <w:rFonts w:ascii="Calibri" w:hAnsi="Calibri" w:cs="Calibri"/>
          <w:color w:val="002060"/>
          <w:sz w:val="24"/>
          <w:szCs w:val="24"/>
        </w:rPr>
        <w:t>da harmonia universal, que não pode estar perdido nem pode</w:t>
      </w:r>
      <w:r w:rsidR="003C7AC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7AC3" w:rsidRPr="003C7AC3">
        <w:rPr>
          <w:rFonts w:ascii="Calibri" w:hAnsi="Calibri" w:cs="Calibri"/>
          <w:color w:val="002060"/>
          <w:sz w:val="24"/>
          <w:szCs w:val="24"/>
        </w:rPr>
        <w:t>permanecer para sempre sem ser visto.</w:t>
      </w:r>
    </w:p>
    <w:p w14:paraId="5028B81E" w14:textId="32CA6B59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850608" w14:textId="7C452C6E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C67BC4" w14:textId="77777777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E9907" w14:textId="77777777" w:rsidR="00C97551" w:rsidRDefault="00C97551">
      <w:pPr>
        <w:spacing w:after="0" w:line="240" w:lineRule="auto"/>
      </w:pPr>
      <w:r>
        <w:separator/>
      </w:r>
    </w:p>
  </w:endnote>
  <w:endnote w:type="continuationSeparator" w:id="0">
    <w:p w14:paraId="266CD50F" w14:textId="77777777" w:rsidR="00C97551" w:rsidRDefault="00C97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D90D7" w14:textId="77777777" w:rsidR="00C97551" w:rsidRDefault="00C97551">
      <w:pPr>
        <w:spacing w:after="0" w:line="240" w:lineRule="auto"/>
      </w:pPr>
      <w:r>
        <w:separator/>
      </w:r>
    </w:p>
  </w:footnote>
  <w:footnote w:type="continuationSeparator" w:id="0">
    <w:p w14:paraId="71490510" w14:textId="77777777" w:rsidR="00C97551" w:rsidRDefault="00C97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231A8B19" w:rsidR="001B5403" w:rsidRPr="00413AF3" w:rsidRDefault="00DF014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8A104D" w:rsidRPr="008A104D">
      <w:rPr>
        <w:rFonts w:ascii="Calibri" w:hAnsi="Calibri"/>
        <w:b/>
        <w:color w:val="C00000"/>
        <w:sz w:val="20"/>
        <w:szCs w:val="20"/>
      </w:rPr>
      <w:t xml:space="preserve">Período de experiência após a morte </w:t>
    </w:r>
    <w:r w:rsidR="008A104D" w:rsidRPr="008A104D">
      <w:rPr>
        <w:rFonts w:ascii="Calibri" w:hAnsi="Calibri" w:cs="Calibri"/>
        <w:color w:val="009900"/>
        <w:sz w:val="20"/>
        <w:szCs w:val="20"/>
      </w:rPr>
      <w:t>(18 a 24 de outubro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53EB1"/>
    <w:rsid w:val="00056668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C4950"/>
    <w:rsid w:val="000C5E44"/>
    <w:rsid w:val="000D1FE7"/>
    <w:rsid w:val="000D2F2E"/>
    <w:rsid w:val="000D6D82"/>
    <w:rsid w:val="000D7FD9"/>
    <w:rsid w:val="000E0154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3C3"/>
    <w:rsid w:val="00131C80"/>
    <w:rsid w:val="001321FF"/>
    <w:rsid w:val="00134DA3"/>
    <w:rsid w:val="0014097F"/>
    <w:rsid w:val="00151DB6"/>
    <w:rsid w:val="00152ADA"/>
    <w:rsid w:val="0015500F"/>
    <w:rsid w:val="0016681F"/>
    <w:rsid w:val="00171E35"/>
    <w:rsid w:val="00172A27"/>
    <w:rsid w:val="00175D2E"/>
    <w:rsid w:val="00175D9D"/>
    <w:rsid w:val="0017657D"/>
    <w:rsid w:val="00182826"/>
    <w:rsid w:val="0018341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583A"/>
    <w:rsid w:val="001A7900"/>
    <w:rsid w:val="001B1CBF"/>
    <w:rsid w:val="001B34B3"/>
    <w:rsid w:val="001B5403"/>
    <w:rsid w:val="001B5635"/>
    <w:rsid w:val="001B7101"/>
    <w:rsid w:val="001C2AAA"/>
    <w:rsid w:val="001C2FC7"/>
    <w:rsid w:val="001C509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158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32383"/>
    <w:rsid w:val="0024195B"/>
    <w:rsid w:val="00243490"/>
    <w:rsid w:val="00244975"/>
    <w:rsid w:val="00251B3A"/>
    <w:rsid w:val="00254E2F"/>
    <w:rsid w:val="00260EA3"/>
    <w:rsid w:val="0026396B"/>
    <w:rsid w:val="00275095"/>
    <w:rsid w:val="00281DDE"/>
    <w:rsid w:val="00283309"/>
    <w:rsid w:val="00284C7E"/>
    <w:rsid w:val="00286285"/>
    <w:rsid w:val="00286548"/>
    <w:rsid w:val="00290B79"/>
    <w:rsid w:val="00292F85"/>
    <w:rsid w:val="0029320D"/>
    <w:rsid w:val="002A191C"/>
    <w:rsid w:val="002A2701"/>
    <w:rsid w:val="002B2E9D"/>
    <w:rsid w:val="002B6F3E"/>
    <w:rsid w:val="002B76D9"/>
    <w:rsid w:val="002C19D3"/>
    <w:rsid w:val="002C4C6C"/>
    <w:rsid w:val="002C7812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049E"/>
    <w:rsid w:val="00301058"/>
    <w:rsid w:val="00301F5E"/>
    <w:rsid w:val="00310819"/>
    <w:rsid w:val="00310F9A"/>
    <w:rsid w:val="003127A1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3F7E"/>
    <w:rsid w:val="00364BB1"/>
    <w:rsid w:val="00371B45"/>
    <w:rsid w:val="00371E35"/>
    <w:rsid w:val="00371EC9"/>
    <w:rsid w:val="00372196"/>
    <w:rsid w:val="00375BAA"/>
    <w:rsid w:val="00381E4C"/>
    <w:rsid w:val="0038298C"/>
    <w:rsid w:val="00382BD8"/>
    <w:rsid w:val="00383AE9"/>
    <w:rsid w:val="00383E03"/>
    <w:rsid w:val="00384A91"/>
    <w:rsid w:val="0038727A"/>
    <w:rsid w:val="00390E2E"/>
    <w:rsid w:val="00395034"/>
    <w:rsid w:val="003A0768"/>
    <w:rsid w:val="003A5D2F"/>
    <w:rsid w:val="003A7513"/>
    <w:rsid w:val="003B1E1D"/>
    <w:rsid w:val="003B2838"/>
    <w:rsid w:val="003B2DE8"/>
    <w:rsid w:val="003B2E91"/>
    <w:rsid w:val="003B7AF1"/>
    <w:rsid w:val="003C051F"/>
    <w:rsid w:val="003C12D0"/>
    <w:rsid w:val="003C7AC3"/>
    <w:rsid w:val="003D41B8"/>
    <w:rsid w:val="003D57D5"/>
    <w:rsid w:val="003D5E1D"/>
    <w:rsid w:val="003E05DA"/>
    <w:rsid w:val="003E1509"/>
    <w:rsid w:val="003E25C6"/>
    <w:rsid w:val="003E26E6"/>
    <w:rsid w:val="003E2CA4"/>
    <w:rsid w:val="003E5378"/>
    <w:rsid w:val="003E5FCC"/>
    <w:rsid w:val="003F167F"/>
    <w:rsid w:val="003F358F"/>
    <w:rsid w:val="003F3BB7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4CA7"/>
    <w:rsid w:val="00455224"/>
    <w:rsid w:val="004556E9"/>
    <w:rsid w:val="0045741B"/>
    <w:rsid w:val="00457C0E"/>
    <w:rsid w:val="004624B5"/>
    <w:rsid w:val="00463222"/>
    <w:rsid w:val="004742F5"/>
    <w:rsid w:val="00474B89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068D"/>
    <w:rsid w:val="004B1E76"/>
    <w:rsid w:val="004B4A77"/>
    <w:rsid w:val="004B4D72"/>
    <w:rsid w:val="004B5146"/>
    <w:rsid w:val="004B58BE"/>
    <w:rsid w:val="004C0030"/>
    <w:rsid w:val="004C26F5"/>
    <w:rsid w:val="004C2FA5"/>
    <w:rsid w:val="004C47FA"/>
    <w:rsid w:val="004D13C5"/>
    <w:rsid w:val="004D4335"/>
    <w:rsid w:val="004D4664"/>
    <w:rsid w:val="004D514C"/>
    <w:rsid w:val="004D6358"/>
    <w:rsid w:val="004E09A4"/>
    <w:rsid w:val="004E1D6E"/>
    <w:rsid w:val="004E2249"/>
    <w:rsid w:val="004E3978"/>
    <w:rsid w:val="004E5782"/>
    <w:rsid w:val="004E5F64"/>
    <w:rsid w:val="004F003D"/>
    <w:rsid w:val="004F1EE7"/>
    <w:rsid w:val="004F305B"/>
    <w:rsid w:val="004F6644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1657"/>
    <w:rsid w:val="00572502"/>
    <w:rsid w:val="005734E3"/>
    <w:rsid w:val="005822E0"/>
    <w:rsid w:val="005829F7"/>
    <w:rsid w:val="00584E89"/>
    <w:rsid w:val="0058564F"/>
    <w:rsid w:val="005956D0"/>
    <w:rsid w:val="00596EE6"/>
    <w:rsid w:val="00597BFE"/>
    <w:rsid w:val="005A2EF0"/>
    <w:rsid w:val="005A598B"/>
    <w:rsid w:val="005A6DBA"/>
    <w:rsid w:val="005A717D"/>
    <w:rsid w:val="005A7848"/>
    <w:rsid w:val="005A7ACA"/>
    <w:rsid w:val="005B0DFE"/>
    <w:rsid w:val="005B2870"/>
    <w:rsid w:val="005C0917"/>
    <w:rsid w:val="005C0C1C"/>
    <w:rsid w:val="005C6EED"/>
    <w:rsid w:val="005D029B"/>
    <w:rsid w:val="005D511B"/>
    <w:rsid w:val="005D7DE1"/>
    <w:rsid w:val="005E1653"/>
    <w:rsid w:val="005E201D"/>
    <w:rsid w:val="005E34C4"/>
    <w:rsid w:val="005E6270"/>
    <w:rsid w:val="005E67EF"/>
    <w:rsid w:val="005F0059"/>
    <w:rsid w:val="005F0BDF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57DE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4F7D"/>
    <w:rsid w:val="006D633A"/>
    <w:rsid w:val="006E2D24"/>
    <w:rsid w:val="006E381B"/>
    <w:rsid w:val="006E7318"/>
    <w:rsid w:val="006F1486"/>
    <w:rsid w:val="006F5A36"/>
    <w:rsid w:val="006F5A41"/>
    <w:rsid w:val="006F7E21"/>
    <w:rsid w:val="00700FE5"/>
    <w:rsid w:val="0070193C"/>
    <w:rsid w:val="00701DDC"/>
    <w:rsid w:val="00703A1A"/>
    <w:rsid w:val="00706328"/>
    <w:rsid w:val="00707B91"/>
    <w:rsid w:val="007106FC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D0B85"/>
    <w:rsid w:val="007D3AC3"/>
    <w:rsid w:val="007D6C1D"/>
    <w:rsid w:val="007E0797"/>
    <w:rsid w:val="007E0F39"/>
    <w:rsid w:val="007E27D1"/>
    <w:rsid w:val="007E5973"/>
    <w:rsid w:val="007F20EE"/>
    <w:rsid w:val="007F5EFC"/>
    <w:rsid w:val="0080059C"/>
    <w:rsid w:val="00800E47"/>
    <w:rsid w:val="00803FFC"/>
    <w:rsid w:val="00805457"/>
    <w:rsid w:val="00805FD9"/>
    <w:rsid w:val="008113E4"/>
    <w:rsid w:val="008114D5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D27AF"/>
    <w:rsid w:val="008D2B0D"/>
    <w:rsid w:val="008D6F20"/>
    <w:rsid w:val="008E05D4"/>
    <w:rsid w:val="008F27D6"/>
    <w:rsid w:val="008F36F1"/>
    <w:rsid w:val="00902C96"/>
    <w:rsid w:val="00904992"/>
    <w:rsid w:val="00907760"/>
    <w:rsid w:val="00907A9F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631"/>
    <w:rsid w:val="009619F1"/>
    <w:rsid w:val="00971B79"/>
    <w:rsid w:val="009756A3"/>
    <w:rsid w:val="00976F44"/>
    <w:rsid w:val="00985A7C"/>
    <w:rsid w:val="00985FDD"/>
    <w:rsid w:val="00993490"/>
    <w:rsid w:val="009961E1"/>
    <w:rsid w:val="00997442"/>
    <w:rsid w:val="009A111A"/>
    <w:rsid w:val="009A53A9"/>
    <w:rsid w:val="009A7091"/>
    <w:rsid w:val="009B09DC"/>
    <w:rsid w:val="009B119F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266B6"/>
    <w:rsid w:val="00A3131E"/>
    <w:rsid w:val="00A327DF"/>
    <w:rsid w:val="00A360E3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B54"/>
    <w:rsid w:val="00A57E26"/>
    <w:rsid w:val="00A61C07"/>
    <w:rsid w:val="00A6304E"/>
    <w:rsid w:val="00A6351E"/>
    <w:rsid w:val="00A656C9"/>
    <w:rsid w:val="00A663F8"/>
    <w:rsid w:val="00A6698E"/>
    <w:rsid w:val="00A67E09"/>
    <w:rsid w:val="00A72B6E"/>
    <w:rsid w:val="00A73158"/>
    <w:rsid w:val="00A77E27"/>
    <w:rsid w:val="00A802C4"/>
    <w:rsid w:val="00A86EF5"/>
    <w:rsid w:val="00A90710"/>
    <w:rsid w:val="00A90F3D"/>
    <w:rsid w:val="00A93A0D"/>
    <w:rsid w:val="00A96BCD"/>
    <w:rsid w:val="00AA13FF"/>
    <w:rsid w:val="00AA401F"/>
    <w:rsid w:val="00AB081B"/>
    <w:rsid w:val="00AB0B91"/>
    <w:rsid w:val="00AB621D"/>
    <w:rsid w:val="00AB6390"/>
    <w:rsid w:val="00AB6785"/>
    <w:rsid w:val="00AC013E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788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5D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3CFC"/>
    <w:rsid w:val="00B84C03"/>
    <w:rsid w:val="00B861D7"/>
    <w:rsid w:val="00B87475"/>
    <w:rsid w:val="00B94E41"/>
    <w:rsid w:val="00B95572"/>
    <w:rsid w:val="00B95E15"/>
    <w:rsid w:val="00BA2DEF"/>
    <w:rsid w:val="00BB0CC6"/>
    <w:rsid w:val="00BB64B5"/>
    <w:rsid w:val="00BB7D8B"/>
    <w:rsid w:val="00BC0BFC"/>
    <w:rsid w:val="00BC2CDD"/>
    <w:rsid w:val="00BC50C0"/>
    <w:rsid w:val="00BC5B16"/>
    <w:rsid w:val="00BD04B6"/>
    <w:rsid w:val="00BD0A71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4574"/>
    <w:rsid w:val="00C161D0"/>
    <w:rsid w:val="00C165BE"/>
    <w:rsid w:val="00C16DA0"/>
    <w:rsid w:val="00C221CD"/>
    <w:rsid w:val="00C23203"/>
    <w:rsid w:val="00C2499F"/>
    <w:rsid w:val="00C2516A"/>
    <w:rsid w:val="00C25561"/>
    <w:rsid w:val="00C2601B"/>
    <w:rsid w:val="00C3024F"/>
    <w:rsid w:val="00C3039C"/>
    <w:rsid w:val="00C34C78"/>
    <w:rsid w:val="00C40103"/>
    <w:rsid w:val="00C43832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97551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739"/>
    <w:rsid w:val="00CD5A84"/>
    <w:rsid w:val="00CD692E"/>
    <w:rsid w:val="00CE4E04"/>
    <w:rsid w:val="00CE54BA"/>
    <w:rsid w:val="00CE5E33"/>
    <w:rsid w:val="00CF2717"/>
    <w:rsid w:val="00CF546F"/>
    <w:rsid w:val="00CF54CC"/>
    <w:rsid w:val="00D00B5E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2677"/>
    <w:rsid w:val="00D755DF"/>
    <w:rsid w:val="00D76965"/>
    <w:rsid w:val="00D771DF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E3103"/>
    <w:rsid w:val="00DE31C5"/>
    <w:rsid w:val="00DE42E5"/>
    <w:rsid w:val="00DE54B9"/>
    <w:rsid w:val="00DE6122"/>
    <w:rsid w:val="00DE6DE3"/>
    <w:rsid w:val="00DF0140"/>
    <w:rsid w:val="00DF2B41"/>
    <w:rsid w:val="00DF503A"/>
    <w:rsid w:val="00DF6A06"/>
    <w:rsid w:val="00DF7BC0"/>
    <w:rsid w:val="00DF7D27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6235"/>
    <w:rsid w:val="00E47889"/>
    <w:rsid w:val="00E47CB7"/>
    <w:rsid w:val="00E50055"/>
    <w:rsid w:val="00E50484"/>
    <w:rsid w:val="00E54137"/>
    <w:rsid w:val="00E578F6"/>
    <w:rsid w:val="00E60122"/>
    <w:rsid w:val="00E609E7"/>
    <w:rsid w:val="00E63214"/>
    <w:rsid w:val="00E65897"/>
    <w:rsid w:val="00E65E0A"/>
    <w:rsid w:val="00E778DE"/>
    <w:rsid w:val="00E81EC4"/>
    <w:rsid w:val="00E821F5"/>
    <w:rsid w:val="00E82C03"/>
    <w:rsid w:val="00E82FA5"/>
    <w:rsid w:val="00E844D9"/>
    <w:rsid w:val="00E916E3"/>
    <w:rsid w:val="00E92871"/>
    <w:rsid w:val="00E94DFA"/>
    <w:rsid w:val="00EA039F"/>
    <w:rsid w:val="00EA1818"/>
    <w:rsid w:val="00EA2A86"/>
    <w:rsid w:val="00EA6220"/>
    <w:rsid w:val="00EB2A52"/>
    <w:rsid w:val="00EB43A7"/>
    <w:rsid w:val="00EB6681"/>
    <w:rsid w:val="00EC007B"/>
    <w:rsid w:val="00EC3BF7"/>
    <w:rsid w:val="00EC59E1"/>
    <w:rsid w:val="00EC5A3B"/>
    <w:rsid w:val="00ED227F"/>
    <w:rsid w:val="00ED5069"/>
    <w:rsid w:val="00ED5349"/>
    <w:rsid w:val="00EF52C5"/>
    <w:rsid w:val="00F009CB"/>
    <w:rsid w:val="00F03008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67DFD"/>
    <w:rsid w:val="00F70FD8"/>
    <w:rsid w:val="00F74C99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312C"/>
    <w:rsid w:val="00FA4495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D5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2656</Words>
  <Characters>14343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85</cp:revision>
  <cp:lastPrinted>2019-05-28T01:15:00Z</cp:lastPrinted>
  <dcterms:created xsi:type="dcterms:W3CDTF">2021-09-19T00:43:00Z</dcterms:created>
  <dcterms:modified xsi:type="dcterms:W3CDTF">2021-09-29T23:50:00Z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